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right="0" w:rightChars="0"/>
        <w:jc w:val="center"/>
        <w:textAlignment w:val="auto"/>
        <w:rPr>
          <w:rFonts w:ascii="宋体" w:hAnsi="宋体" w:eastAsia="宋体" w:cs="宋体"/>
          <w:b/>
          <w:bCs/>
          <w:color w:val="E60012"/>
          <w:w w:val="85"/>
          <w:sz w:val="52"/>
          <w:szCs w:val="52"/>
        </w:rPr>
      </w:pPr>
      <w:r>
        <w:rPr>
          <w:rFonts w:hint="eastAsia" w:ascii="华文中宋" w:hAnsi="华文中宋" w:eastAsia="华文中宋" w:cs="华文中宋"/>
          <w:b/>
          <w:bCs/>
          <w:color w:val="E60012"/>
          <w:w w:val="85"/>
          <w:sz w:val="53"/>
          <w:szCs w:val="53"/>
        </w:rPr>
        <w:t>中国教育发展战略学会人才发展专业委员会</w:t>
      </w:r>
    </w:p>
    <w:p>
      <w:pPr>
        <w:jc w:val="both"/>
        <w:rPr>
          <w:rFonts w:ascii="宋体" w:hAnsi="宋体" w:eastAsia="宋体" w:cs="宋体"/>
          <w:b/>
          <w:spacing w:val="20"/>
          <w:sz w:val="32"/>
          <w:szCs w:val="32"/>
        </w:rPr>
      </w:pPr>
      <w:r>
        <w:rPr>
          <w:sz w:val="44"/>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106045</wp:posOffset>
                </wp:positionV>
                <wp:extent cx="5624830" cy="8255"/>
                <wp:effectExtent l="0" t="7620" r="13970" b="14605"/>
                <wp:wrapNone/>
                <wp:docPr id="4" name="Shape 2"/>
                <wp:cNvGraphicFramePr/>
                <a:graphic xmlns:a="http://schemas.openxmlformats.org/drawingml/2006/main">
                  <a:graphicData uri="http://schemas.microsoft.com/office/word/2010/wordprocessingShape">
                    <wps:wsp>
                      <wps:cNvCnPr/>
                      <wps:spPr>
                        <a:xfrm>
                          <a:off x="913130" y="1871345"/>
                          <a:ext cx="5624830" cy="8255"/>
                        </a:xfrm>
                        <a:prstGeom prst="line">
                          <a:avLst/>
                        </a:prstGeom>
                        <a:solidFill>
                          <a:srgbClr val="FFFFFF"/>
                        </a:solidFill>
                        <a:ln w="14681">
                          <a:solidFill>
                            <a:srgbClr val="E60012"/>
                          </a:solidFill>
                          <a:miter lim="800000"/>
                        </a:ln>
                        <a:effectLst/>
                      </wps:spPr>
                      <wps:bodyPr/>
                    </wps:wsp>
                  </a:graphicData>
                </a:graphic>
              </wp:anchor>
            </w:drawing>
          </mc:Choice>
          <mc:Fallback>
            <w:pict>
              <v:line id="Shape 2" o:spid="_x0000_s1026" o:spt="20" style="position:absolute;left:0pt;margin-left:-6.05pt;margin-top:8.35pt;height:0.65pt;width:442.9pt;z-index:251660288;mso-width-relative:page;mso-height-relative:page;" fillcolor="#FFFFFF" filled="t" stroked="t" coordsize="21600,21600" o:gfxdata="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GLG1u1gAAAAkBAAAPAAAAAAAAAAEAIAAAACIAAABkcnMvZG93&#10;bnJldi54bWxQSwECFAAUAAAACACHTuJArYr6/MkBAACzAwAADgAAAAAAAAABACAAAAAlAQAAZHJz&#10;L2Uyb0RvYy54bWxQSwUGAAAAAAYABgBZAQAAYAUAAAAA&#10;">
                <v:fill on="t" focussize="0,0"/>
                <v:stroke weight="1.1559842519685pt" color="#E60012" miterlimit="8" joinstyle="miter"/>
                <v:imagedata o:title=""/>
                <o:lock v:ext="edit" aspectratio="f"/>
              </v:lin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35560</wp:posOffset>
                </wp:positionV>
                <wp:extent cx="5624830" cy="8255"/>
                <wp:effectExtent l="0" t="14605" r="13970" b="22860"/>
                <wp:wrapNone/>
                <wp:docPr id="3" name="Shape 1"/>
                <wp:cNvGraphicFramePr/>
                <a:graphic xmlns:a="http://schemas.openxmlformats.org/drawingml/2006/main">
                  <a:graphicData uri="http://schemas.microsoft.com/office/word/2010/wordprocessingShape">
                    <wps:wsp>
                      <wps:cNvCnPr/>
                      <wps:spPr>
                        <a:xfrm>
                          <a:off x="913130" y="1803400"/>
                          <a:ext cx="5624830" cy="8255"/>
                        </a:xfrm>
                        <a:prstGeom prst="line">
                          <a:avLst/>
                        </a:prstGeom>
                        <a:solidFill>
                          <a:srgbClr val="FFFFFF"/>
                        </a:solidFill>
                        <a:ln w="29375">
                          <a:solidFill>
                            <a:srgbClr val="E60012"/>
                          </a:solidFill>
                          <a:miter lim="800000"/>
                        </a:ln>
                        <a:effectLst/>
                      </wps:spPr>
                      <wps:bodyPr/>
                    </wps:wsp>
                  </a:graphicData>
                </a:graphic>
              </wp:anchor>
            </w:drawing>
          </mc:Choice>
          <mc:Fallback>
            <w:pict>
              <v:line id="Shape 1" o:spid="_x0000_s1026" o:spt="20" style="position:absolute;left:0pt;margin-left:-5.5pt;margin-top:2.8pt;height:0.65pt;width:442.9pt;z-index:251659264;mso-width-relative:page;mso-height-relative:page;" fillcolor="#FFFFFF" filled="t" stroked="t" coordsize="21600,21600" o:gfxdata="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pCy1nWAAAABwEAAA8AAAAAAAAAAQAgAAAAIgAAAGRycy9kb3ducmV2&#10;LnhtbFBLAQIUABQAAAAIAIdO4kCa69q+xQEAALMDAAAOAAAAAAAAAAEAIAAAACUBAABkcnMvZTJv&#10;RG9jLnhtbFBLBQYAAAAABgAGAFkBAABcBQAAAAA=&#10;">
                <v:fill on="t" focussize="0,0"/>
                <v:stroke weight="2.31299212598425pt" color="#E60012" miterlimit="8" joinstyle="miter"/>
                <v:imagedata o:title=""/>
                <o:lock v:ext="edit" aspectratio="f"/>
              </v:line>
            </w:pict>
          </mc:Fallback>
        </mc:AlternateContent>
      </w:r>
      <w:r>
        <w:rPr>
          <w:rFonts w:hint="eastAsia"/>
          <w:sz w:val="44"/>
        </w:rPr>
        <w:t xml:space="preserve">        </w:t>
      </w:r>
      <w:r>
        <w:rPr>
          <w:rFonts w:hint="eastAsia" w:ascii="黑体" w:hAnsi="黑体" w:eastAsia="黑体" w:cs="微软雅黑"/>
          <w:b/>
          <w:spacing w:val="20"/>
          <w:sz w:val="27"/>
          <w:szCs w:val="27"/>
        </w:rPr>
        <w:t xml:space="preserve">      </w:t>
      </w:r>
    </w:p>
    <w:p>
      <w:pPr>
        <w:keepNext w:val="0"/>
        <w:keepLines w:val="0"/>
        <w:pageBreakBefore w:val="0"/>
        <w:widowControl/>
        <w:kinsoku/>
        <w:wordWrap/>
        <w:overflowPunct/>
        <w:topLinePunct w:val="0"/>
        <w:autoSpaceDE/>
        <w:autoSpaceDN/>
        <w:bidi w:val="0"/>
        <w:adjustRightInd/>
        <w:snapToGrid/>
        <w:spacing w:beforeLines="100" w:line="560" w:lineRule="exact"/>
        <w:ind w:left="0" w:leftChars="0" w:right="0"/>
        <w:jc w:val="center"/>
        <w:textAlignment w:val="auto"/>
        <w:rPr>
          <w:rFonts w:ascii="华文中宋" w:hAnsi="华文中宋" w:eastAsia="华文中宋" w:cs="黑体"/>
          <w:b/>
          <w:sz w:val="36"/>
          <w:szCs w:val="36"/>
        </w:rPr>
      </w:pPr>
      <w:r>
        <w:rPr>
          <w:rFonts w:hint="eastAsia" w:ascii="华文中宋" w:hAnsi="华文中宋" w:eastAsia="华文中宋" w:cs="黑体"/>
          <w:b/>
          <w:sz w:val="36"/>
          <w:szCs w:val="36"/>
        </w:rPr>
        <w:t>关于召开中国教育发展战略学会</w:t>
      </w:r>
    </w:p>
    <w:p>
      <w:pPr>
        <w:keepNext w:val="0"/>
        <w:keepLines w:val="0"/>
        <w:pageBreakBefore w:val="0"/>
        <w:widowControl/>
        <w:kinsoku/>
        <w:wordWrap/>
        <w:overflowPunct/>
        <w:topLinePunct w:val="0"/>
        <w:autoSpaceDE/>
        <w:autoSpaceDN/>
        <w:bidi w:val="0"/>
        <w:adjustRightInd/>
        <w:snapToGrid/>
        <w:spacing w:line="560" w:lineRule="exact"/>
        <w:ind w:left="425" w:leftChars="0" w:right="0" w:hanging="425" w:hangingChars="118"/>
        <w:jc w:val="center"/>
        <w:textAlignment w:val="auto"/>
        <w:rPr>
          <w:rFonts w:ascii="华文中宋" w:hAnsi="华文中宋" w:eastAsia="华文中宋" w:cs="黑体"/>
          <w:b/>
          <w:sz w:val="36"/>
          <w:szCs w:val="36"/>
        </w:rPr>
      </w:pPr>
      <w:r>
        <w:rPr>
          <w:rFonts w:hint="eastAsia" w:ascii="华文中宋" w:hAnsi="华文中宋" w:eastAsia="华文中宋" w:cs="黑体"/>
          <w:b/>
          <w:sz w:val="36"/>
          <w:szCs w:val="36"/>
        </w:rPr>
        <w:t>人才发展专委会第一届理事会第五次会员代表大会</w:t>
      </w:r>
    </w:p>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ascii="华文中宋" w:hAnsi="华文中宋" w:eastAsia="华文中宋" w:cs="黑体"/>
          <w:b/>
          <w:sz w:val="36"/>
          <w:szCs w:val="36"/>
        </w:rPr>
      </w:pPr>
      <w:r>
        <w:rPr>
          <w:rFonts w:hint="eastAsia" w:ascii="华文中宋" w:hAnsi="华文中宋" w:eastAsia="华文中宋" w:cs="黑体"/>
          <w:b/>
          <w:sz w:val="36"/>
          <w:szCs w:val="36"/>
        </w:rPr>
        <w:t>暨2021年学术年会的预通知</w:t>
      </w:r>
    </w:p>
    <w:p>
      <w:pPr>
        <w:spacing w:line="480" w:lineRule="auto"/>
        <w:jc w:val="right"/>
        <w:rPr>
          <w:rFonts w:ascii="宋体" w:hAnsi="宋体" w:eastAsia="宋体"/>
          <w:sz w:val="24"/>
          <w:szCs w:val="24"/>
        </w:rPr>
      </w:pPr>
    </w:p>
    <w:p>
      <w:pPr>
        <w:spacing w:line="480" w:lineRule="auto"/>
        <w:ind w:right="220" w:rightChars="100"/>
        <w:jc w:val="right"/>
        <w:rPr>
          <w:rFonts w:ascii="仿宋" w:hAnsi="仿宋" w:eastAsia="仿宋" w:cs="仿宋"/>
          <w:sz w:val="44"/>
          <w:szCs w:val="44"/>
        </w:rPr>
      </w:pPr>
      <w:r>
        <w:rPr>
          <w:rFonts w:hint="eastAsia" w:ascii="仿宋" w:hAnsi="仿宋" w:eastAsia="仿宋" w:cs="仿宋"/>
          <w:sz w:val="24"/>
          <w:szCs w:val="24"/>
        </w:rPr>
        <w:t>人才专委会函〔2021〕08号</w:t>
      </w:r>
    </w:p>
    <w:p>
      <w:pPr>
        <w:spacing w:line="560" w:lineRule="exact"/>
        <w:rPr>
          <w:rFonts w:ascii="仿宋" w:hAnsi="仿宋" w:eastAsia="仿宋" w:cs="华文仿宋"/>
          <w:sz w:val="28"/>
          <w:szCs w:val="28"/>
        </w:rPr>
      </w:pPr>
      <w:r>
        <w:rPr>
          <w:rFonts w:hint="eastAsia" w:ascii="仿宋" w:hAnsi="仿宋" w:eastAsia="仿宋" w:cs="华文仿宋"/>
          <w:b/>
          <w:bCs/>
          <w:sz w:val="28"/>
          <w:szCs w:val="28"/>
        </w:rPr>
        <w:t>各会员及有关单位：</w:t>
      </w:r>
    </w:p>
    <w:p>
      <w:pPr>
        <w:topLinePunct/>
        <w:spacing w:line="560" w:lineRule="exact"/>
        <w:ind w:right="198" w:firstLine="560" w:firstLineChars="200"/>
        <w:jc w:val="both"/>
        <w:rPr>
          <w:rFonts w:ascii="仿宋" w:hAnsi="仿宋" w:eastAsia="仿宋" w:cs="华文仿宋"/>
          <w:sz w:val="28"/>
          <w:szCs w:val="28"/>
        </w:rPr>
      </w:pPr>
      <w:r>
        <w:rPr>
          <w:rFonts w:hint="eastAsia" w:ascii="仿宋" w:hAnsi="仿宋" w:eastAsia="仿宋" w:cs="华文仿宋"/>
          <w:sz w:val="28"/>
          <w:szCs w:val="28"/>
        </w:rPr>
        <w:t>中国教育发展战略学会人才发展专业委员会第一届理事会第五次会员代表大会暨2021年学术年会拟于</w:t>
      </w:r>
      <w:r>
        <w:rPr>
          <w:rFonts w:ascii="仿宋" w:hAnsi="仿宋" w:eastAsia="仿宋" w:cs="华文仿宋"/>
          <w:sz w:val="28"/>
          <w:szCs w:val="28"/>
        </w:rPr>
        <w:t>202</w:t>
      </w:r>
      <w:r>
        <w:rPr>
          <w:rFonts w:hint="eastAsia" w:ascii="仿宋" w:hAnsi="仿宋" w:eastAsia="仿宋" w:cs="华文仿宋"/>
          <w:sz w:val="28"/>
          <w:szCs w:val="28"/>
          <w:lang w:val="en-US" w:eastAsia="zh-CN"/>
        </w:rPr>
        <w:t>1</w:t>
      </w:r>
      <w:r>
        <w:rPr>
          <w:rFonts w:hint="eastAsia" w:ascii="仿宋" w:hAnsi="仿宋" w:eastAsia="仿宋" w:cs="华文仿宋"/>
          <w:sz w:val="28"/>
          <w:szCs w:val="28"/>
        </w:rPr>
        <w:t>年</w:t>
      </w:r>
      <w:r>
        <w:rPr>
          <w:rFonts w:ascii="仿宋" w:hAnsi="仿宋" w:eastAsia="仿宋" w:cs="华文仿宋"/>
          <w:sz w:val="28"/>
          <w:szCs w:val="28"/>
        </w:rPr>
        <w:t>1</w:t>
      </w:r>
      <w:r>
        <w:rPr>
          <w:rFonts w:hint="eastAsia" w:ascii="仿宋" w:hAnsi="仿宋" w:eastAsia="仿宋" w:cs="华文仿宋"/>
          <w:sz w:val="28"/>
          <w:szCs w:val="28"/>
          <w:lang w:val="en-US" w:eastAsia="zh-CN"/>
        </w:rPr>
        <w:t>1</w:t>
      </w:r>
      <w:r>
        <w:rPr>
          <w:rFonts w:hint="eastAsia" w:ascii="仿宋" w:hAnsi="仿宋" w:eastAsia="仿宋" w:cs="华文仿宋"/>
          <w:sz w:val="28"/>
          <w:szCs w:val="28"/>
        </w:rPr>
        <w:t>月</w:t>
      </w:r>
      <w:r>
        <w:rPr>
          <w:rFonts w:ascii="仿宋" w:hAnsi="仿宋" w:eastAsia="仿宋" w:cs="华文仿宋"/>
          <w:sz w:val="28"/>
          <w:szCs w:val="28"/>
        </w:rPr>
        <w:t>1</w:t>
      </w:r>
      <w:r>
        <w:rPr>
          <w:rFonts w:hint="eastAsia" w:ascii="仿宋" w:hAnsi="仿宋" w:eastAsia="仿宋" w:cs="华文仿宋"/>
          <w:sz w:val="28"/>
          <w:szCs w:val="28"/>
        </w:rPr>
        <w:t>2-</w:t>
      </w:r>
      <w:r>
        <w:rPr>
          <w:rFonts w:ascii="仿宋" w:hAnsi="仿宋" w:eastAsia="仿宋" w:cs="华文仿宋"/>
          <w:sz w:val="28"/>
          <w:szCs w:val="28"/>
        </w:rPr>
        <w:t>14</w:t>
      </w:r>
      <w:r>
        <w:rPr>
          <w:rFonts w:hint="eastAsia" w:ascii="仿宋" w:hAnsi="仿宋" w:eastAsia="仿宋" w:cs="华文仿宋"/>
          <w:sz w:val="28"/>
          <w:szCs w:val="28"/>
        </w:rPr>
        <w:t>日在河南郑州召开，此次会议由</w:t>
      </w:r>
      <w:r>
        <w:rPr>
          <w:rFonts w:hint="eastAsia" w:ascii="仿宋" w:hAnsi="仿宋" w:eastAsia="仿宋" w:cs="华文仿宋"/>
          <w:sz w:val="28"/>
          <w:szCs w:val="28"/>
          <w:lang w:val="en-US" w:eastAsia="zh-CN"/>
        </w:rPr>
        <w:t>人才发展专业委员会主办，</w:t>
      </w:r>
      <w:r>
        <w:rPr>
          <w:rFonts w:hint="eastAsia" w:ascii="仿宋" w:hAnsi="仿宋" w:eastAsia="仿宋" w:cs="华文仿宋"/>
          <w:sz w:val="28"/>
          <w:szCs w:val="28"/>
        </w:rPr>
        <w:t>郑州大学、中国教育在线</w:t>
      </w:r>
      <w:r>
        <w:rPr>
          <w:rFonts w:hint="eastAsia" w:ascii="仿宋" w:hAnsi="仿宋" w:eastAsia="仿宋" w:cs="仿宋"/>
          <w:sz w:val="28"/>
          <w:szCs w:val="28"/>
        </w:rPr>
        <w:t>˙学术桥</w:t>
      </w:r>
      <w:r>
        <w:rPr>
          <w:rFonts w:hint="eastAsia" w:ascii="仿宋" w:hAnsi="仿宋" w:eastAsia="仿宋" w:cs="华文仿宋"/>
          <w:sz w:val="28"/>
          <w:szCs w:val="28"/>
        </w:rPr>
        <w:t>承办。现将有关事项预通知如下：</w:t>
      </w:r>
    </w:p>
    <w:p>
      <w:pPr>
        <w:spacing w:line="560" w:lineRule="exact"/>
        <w:ind w:firstLine="562" w:firstLineChars="200"/>
        <w:rPr>
          <w:rFonts w:ascii="黑体" w:hAnsi="黑体" w:eastAsia="黑体" w:cs="华文仿宋"/>
          <w:color w:val="0000FF"/>
          <w:sz w:val="28"/>
          <w:szCs w:val="28"/>
        </w:rPr>
      </w:pPr>
      <w:r>
        <w:rPr>
          <w:rFonts w:hint="eastAsia" w:ascii="黑体" w:hAnsi="黑体" w:eastAsia="黑体" w:cs="华文仿宋"/>
          <w:b/>
          <w:bCs/>
          <w:color w:val="auto"/>
          <w:sz w:val="28"/>
          <w:szCs w:val="28"/>
        </w:rPr>
        <w:t>一、会议时间、地点</w:t>
      </w:r>
    </w:p>
    <w:p>
      <w:pPr>
        <w:topLinePunct/>
        <w:spacing w:line="560" w:lineRule="exact"/>
        <w:ind w:right="198" w:firstLine="560" w:firstLineChars="200"/>
        <w:rPr>
          <w:rFonts w:ascii="仿宋" w:hAnsi="仿宋" w:eastAsia="仿宋" w:cs="华文仿宋"/>
          <w:sz w:val="28"/>
          <w:szCs w:val="28"/>
        </w:rPr>
      </w:pPr>
      <w:r>
        <w:rPr>
          <w:rFonts w:hint="eastAsia" w:ascii="仿宋" w:hAnsi="仿宋" w:eastAsia="仿宋" w:cs="华文仿宋"/>
          <w:sz w:val="28"/>
          <w:szCs w:val="28"/>
        </w:rPr>
        <w:t>时间：202</w:t>
      </w:r>
      <w:r>
        <w:rPr>
          <w:rFonts w:ascii="仿宋" w:hAnsi="仿宋" w:eastAsia="仿宋" w:cs="华文仿宋"/>
          <w:sz w:val="28"/>
          <w:szCs w:val="28"/>
        </w:rPr>
        <w:t>1</w:t>
      </w:r>
      <w:r>
        <w:rPr>
          <w:rFonts w:hint="eastAsia" w:ascii="仿宋" w:hAnsi="仿宋" w:eastAsia="仿宋" w:cs="华文仿宋"/>
          <w:sz w:val="28"/>
          <w:szCs w:val="28"/>
        </w:rPr>
        <w:t>年</w:t>
      </w:r>
      <w:r>
        <w:rPr>
          <w:rFonts w:ascii="仿宋" w:hAnsi="仿宋" w:eastAsia="仿宋" w:cs="华文仿宋"/>
          <w:sz w:val="28"/>
          <w:szCs w:val="28"/>
        </w:rPr>
        <w:t>11</w:t>
      </w:r>
      <w:r>
        <w:rPr>
          <w:rFonts w:hint="eastAsia" w:ascii="仿宋" w:hAnsi="仿宋" w:eastAsia="仿宋" w:cs="华文仿宋"/>
          <w:sz w:val="28"/>
          <w:szCs w:val="28"/>
        </w:rPr>
        <w:t>月</w:t>
      </w:r>
      <w:r>
        <w:rPr>
          <w:rFonts w:ascii="仿宋" w:hAnsi="仿宋" w:eastAsia="仿宋" w:cs="华文仿宋"/>
          <w:sz w:val="28"/>
          <w:szCs w:val="28"/>
        </w:rPr>
        <w:t>12</w:t>
      </w:r>
      <w:r>
        <w:rPr>
          <w:rFonts w:hint="eastAsia" w:ascii="仿宋" w:hAnsi="仿宋" w:eastAsia="仿宋" w:cs="华文仿宋"/>
          <w:sz w:val="28"/>
          <w:szCs w:val="28"/>
          <w:lang w:val="en-US" w:eastAsia="zh-CN"/>
        </w:rPr>
        <w:t>-</w:t>
      </w:r>
      <w:r>
        <w:rPr>
          <w:rFonts w:ascii="仿宋" w:hAnsi="仿宋" w:eastAsia="仿宋" w:cs="华文仿宋"/>
          <w:sz w:val="28"/>
          <w:szCs w:val="28"/>
        </w:rPr>
        <w:t>14</w:t>
      </w:r>
      <w:r>
        <w:rPr>
          <w:rFonts w:hint="eastAsia" w:ascii="仿宋" w:hAnsi="仿宋" w:eastAsia="仿宋" w:cs="华文仿宋"/>
          <w:sz w:val="28"/>
          <w:szCs w:val="28"/>
        </w:rPr>
        <w:t xml:space="preserve">日 </w:t>
      </w:r>
    </w:p>
    <w:p>
      <w:pPr>
        <w:topLinePunct/>
        <w:spacing w:line="560" w:lineRule="exact"/>
        <w:ind w:right="198" w:firstLine="560" w:firstLineChars="200"/>
        <w:rPr>
          <w:rFonts w:ascii="仿宋" w:hAnsi="仿宋" w:eastAsia="仿宋" w:cs="华文仿宋"/>
          <w:sz w:val="28"/>
          <w:szCs w:val="28"/>
        </w:rPr>
      </w:pPr>
      <w:r>
        <w:rPr>
          <w:rFonts w:hint="eastAsia" w:ascii="仿宋" w:hAnsi="仿宋" w:eastAsia="仿宋" w:cs="华文仿宋"/>
          <w:sz w:val="28"/>
          <w:szCs w:val="28"/>
        </w:rPr>
        <w:t>地点：河南省黄河迎宾馆（河南省郑州市惠济区北段迎宾路1号）</w:t>
      </w:r>
    </w:p>
    <w:p>
      <w:pPr>
        <w:spacing w:line="560" w:lineRule="exact"/>
        <w:ind w:firstLine="562" w:firstLineChars="200"/>
        <w:rPr>
          <w:rFonts w:ascii="黑体" w:hAnsi="黑体" w:eastAsia="黑体" w:cs="华文仿宋"/>
          <w:b/>
          <w:bCs/>
          <w:color w:val="auto"/>
          <w:sz w:val="28"/>
          <w:szCs w:val="28"/>
        </w:rPr>
      </w:pPr>
      <w:r>
        <w:rPr>
          <w:rFonts w:hint="eastAsia" w:ascii="黑体" w:hAnsi="黑体" w:eastAsia="黑体" w:cs="华文仿宋"/>
          <w:b/>
          <w:bCs/>
          <w:color w:val="auto"/>
          <w:sz w:val="28"/>
          <w:szCs w:val="28"/>
        </w:rPr>
        <w:t>二、会议</w:t>
      </w:r>
      <w:r>
        <w:rPr>
          <w:rFonts w:hint="eastAsia" w:ascii="黑体" w:hAnsi="黑体" w:eastAsia="黑体"/>
          <w:b/>
          <w:bCs/>
          <w:color w:val="auto"/>
          <w:sz w:val="28"/>
          <w:szCs w:val="28"/>
        </w:rPr>
        <w:t>日程安排（暂定）</w:t>
      </w:r>
    </w:p>
    <w:tbl>
      <w:tblPr>
        <w:tblStyle w:val="8"/>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2144"/>
        <w:gridCol w:w="5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48" w:type="dxa"/>
            <w:shd w:val="clear" w:color="auto" w:fill="FFFFFF" w:themeFill="background1"/>
            <w:vAlign w:val="center"/>
          </w:tcPr>
          <w:p>
            <w:pPr>
              <w:spacing w:line="560" w:lineRule="exact"/>
              <w:jc w:val="center"/>
              <w:rPr>
                <w:rFonts w:ascii="仿宋" w:hAnsi="仿宋" w:eastAsia="仿宋"/>
                <w:b/>
                <w:bCs/>
                <w:kern w:val="2"/>
                <w:sz w:val="28"/>
                <w:szCs w:val="24"/>
              </w:rPr>
            </w:pPr>
            <w:r>
              <w:rPr>
                <w:rFonts w:hint="eastAsia" w:ascii="仿宋" w:hAnsi="仿宋" w:eastAsia="仿宋"/>
                <w:b/>
                <w:bCs/>
                <w:kern w:val="2"/>
                <w:sz w:val="28"/>
                <w:szCs w:val="24"/>
              </w:rPr>
              <w:t>日期</w:t>
            </w:r>
          </w:p>
        </w:tc>
        <w:tc>
          <w:tcPr>
            <w:tcW w:w="2144" w:type="dxa"/>
            <w:shd w:val="clear" w:color="auto" w:fill="FFFFFF" w:themeFill="background1"/>
            <w:vAlign w:val="center"/>
          </w:tcPr>
          <w:p>
            <w:pPr>
              <w:spacing w:line="560" w:lineRule="exact"/>
              <w:jc w:val="center"/>
              <w:rPr>
                <w:rFonts w:ascii="仿宋" w:hAnsi="仿宋" w:eastAsia="仿宋"/>
                <w:b/>
                <w:bCs/>
                <w:kern w:val="2"/>
                <w:sz w:val="28"/>
                <w:szCs w:val="24"/>
              </w:rPr>
            </w:pPr>
            <w:r>
              <w:rPr>
                <w:rFonts w:hint="eastAsia" w:ascii="仿宋" w:hAnsi="仿宋" w:eastAsia="仿宋"/>
                <w:b/>
                <w:bCs/>
                <w:kern w:val="2"/>
                <w:sz w:val="28"/>
                <w:szCs w:val="24"/>
              </w:rPr>
              <w:t>会议时间</w:t>
            </w:r>
          </w:p>
        </w:tc>
        <w:tc>
          <w:tcPr>
            <w:tcW w:w="5086" w:type="dxa"/>
            <w:shd w:val="clear" w:color="auto" w:fill="FFFFFF" w:themeFill="background1"/>
            <w:vAlign w:val="center"/>
          </w:tcPr>
          <w:p>
            <w:pPr>
              <w:spacing w:line="560" w:lineRule="exact"/>
              <w:jc w:val="center"/>
              <w:rPr>
                <w:rFonts w:ascii="仿宋" w:hAnsi="仿宋" w:eastAsia="仿宋"/>
                <w:b/>
                <w:bCs/>
                <w:kern w:val="2"/>
                <w:sz w:val="28"/>
                <w:szCs w:val="24"/>
              </w:rPr>
            </w:pPr>
            <w:r>
              <w:rPr>
                <w:rFonts w:hint="eastAsia" w:ascii="仿宋" w:hAnsi="仿宋" w:eastAsia="仿宋"/>
                <w:b/>
                <w:bCs/>
                <w:kern w:val="2"/>
                <w:sz w:val="28"/>
                <w:szCs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48" w:type="dxa"/>
            <w:vMerge w:val="restart"/>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11月</w:t>
            </w:r>
            <w:r>
              <w:rPr>
                <w:rFonts w:ascii="仿宋" w:hAnsi="仿宋" w:eastAsia="仿宋"/>
                <w:kern w:val="2"/>
                <w:sz w:val="28"/>
                <w:szCs w:val="24"/>
              </w:rPr>
              <w:t>1</w:t>
            </w:r>
            <w:r>
              <w:rPr>
                <w:rFonts w:hint="eastAsia" w:ascii="仿宋" w:hAnsi="仿宋" w:eastAsia="仿宋"/>
                <w:kern w:val="2"/>
                <w:sz w:val="28"/>
                <w:szCs w:val="24"/>
              </w:rPr>
              <w:t>2日</w:t>
            </w:r>
          </w:p>
        </w:tc>
        <w:tc>
          <w:tcPr>
            <w:tcW w:w="2144" w:type="dxa"/>
            <w:vAlign w:val="center"/>
          </w:tcPr>
          <w:p>
            <w:pPr>
              <w:spacing w:line="560" w:lineRule="exact"/>
              <w:jc w:val="center"/>
              <w:rPr>
                <w:rFonts w:ascii="仿宋" w:hAnsi="仿宋" w:eastAsia="仿宋"/>
                <w:kern w:val="2"/>
                <w:sz w:val="28"/>
                <w:szCs w:val="24"/>
              </w:rPr>
            </w:pPr>
            <w:r>
              <w:rPr>
                <w:rFonts w:ascii="仿宋" w:hAnsi="仿宋" w:eastAsia="仿宋"/>
                <w:kern w:val="2"/>
                <w:sz w:val="28"/>
                <w:szCs w:val="24"/>
              </w:rPr>
              <w:t>14</w:t>
            </w:r>
            <w:r>
              <w:rPr>
                <w:rFonts w:hint="eastAsia" w:ascii="仿宋" w:hAnsi="仿宋" w:eastAsia="仿宋"/>
                <w:kern w:val="2"/>
                <w:sz w:val="28"/>
                <w:szCs w:val="24"/>
              </w:rPr>
              <w:t>:</w:t>
            </w:r>
            <w:r>
              <w:rPr>
                <w:rFonts w:ascii="仿宋" w:hAnsi="仿宋" w:eastAsia="仿宋"/>
                <w:kern w:val="2"/>
                <w:sz w:val="28"/>
                <w:szCs w:val="24"/>
              </w:rPr>
              <w:t>00</w:t>
            </w:r>
            <w:r>
              <w:rPr>
                <w:rFonts w:hint="eastAsia" w:ascii="仿宋" w:hAnsi="仿宋" w:eastAsia="仿宋"/>
                <w:kern w:val="2"/>
                <w:sz w:val="28"/>
                <w:szCs w:val="24"/>
              </w:rPr>
              <w:t>—</w:t>
            </w:r>
            <w:r>
              <w:rPr>
                <w:rFonts w:ascii="仿宋" w:hAnsi="仿宋" w:eastAsia="仿宋"/>
                <w:kern w:val="2"/>
                <w:sz w:val="28"/>
                <w:szCs w:val="24"/>
              </w:rPr>
              <w:t>22:00</w:t>
            </w:r>
          </w:p>
        </w:tc>
        <w:tc>
          <w:tcPr>
            <w:tcW w:w="5086"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会议注册报到、领取会议材料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48" w:type="dxa"/>
            <w:vMerge w:val="continue"/>
            <w:vAlign w:val="center"/>
          </w:tcPr>
          <w:p>
            <w:pPr>
              <w:spacing w:line="560" w:lineRule="exact"/>
              <w:jc w:val="center"/>
              <w:rPr>
                <w:rFonts w:ascii="仿宋" w:hAnsi="仿宋" w:eastAsia="仿宋"/>
                <w:kern w:val="2"/>
                <w:sz w:val="28"/>
                <w:szCs w:val="24"/>
              </w:rPr>
            </w:pPr>
          </w:p>
        </w:tc>
        <w:tc>
          <w:tcPr>
            <w:tcW w:w="2144" w:type="dxa"/>
            <w:vAlign w:val="center"/>
          </w:tcPr>
          <w:p>
            <w:pPr>
              <w:spacing w:line="560" w:lineRule="exact"/>
              <w:jc w:val="center"/>
              <w:rPr>
                <w:rFonts w:ascii="仿宋" w:hAnsi="仿宋" w:eastAsia="仿宋"/>
                <w:kern w:val="2"/>
                <w:sz w:val="28"/>
                <w:szCs w:val="24"/>
              </w:rPr>
            </w:pPr>
            <w:r>
              <w:rPr>
                <w:rFonts w:ascii="仿宋" w:hAnsi="仿宋" w:eastAsia="仿宋"/>
                <w:kern w:val="2"/>
                <w:sz w:val="28"/>
                <w:szCs w:val="24"/>
              </w:rPr>
              <w:t>19:</w:t>
            </w:r>
            <w:r>
              <w:rPr>
                <w:rFonts w:hint="eastAsia" w:ascii="仿宋" w:hAnsi="仿宋" w:eastAsia="仿宋"/>
                <w:kern w:val="2"/>
                <w:sz w:val="28"/>
                <w:szCs w:val="24"/>
              </w:rPr>
              <w:t>0</w:t>
            </w:r>
            <w:r>
              <w:rPr>
                <w:rFonts w:ascii="仿宋" w:hAnsi="仿宋" w:eastAsia="仿宋"/>
                <w:kern w:val="2"/>
                <w:sz w:val="28"/>
                <w:szCs w:val="24"/>
              </w:rPr>
              <w:t>0</w:t>
            </w:r>
            <w:r>
              <w:rPr>
                <w:rFonts w:hint="eastAsia" w:ascii="仿宋" w:hAnsi="仿宋" w:eastAsia="仿宋"/>
                <w:kern w:val="2"/>
                <w:sz w:val="28"/>
                <w:szCs w:val="24"/>
              </w:rPr>
              <w:t>—</w:t>
            </w:r>
            <w:r>
              <w:rPr>
                <w:rFonts w:ascii="仿宋" w:hAnsi="仿宋" w:eastAsia="仿宋"/>
                <w:kern w:val="2"/>
                <w:sz w:val="28"/>
                <w:szCs w:val="24"/>
              </w:rPr>
              <w:t>21:00</w:t>
            </w:r>
          </w:p>
        </w:tc>
        <w:tc>
          <w:tcPr>
            <w:tcW w:w="5086"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第一届理事会第六次常务理事会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48" w:type="dxa"/>
            <w:vMerge w:val="restart"/>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11月1</w:t>
            </w:r>
            <w:r>
              <w:rPr>
                <w:rFonts w:ascii="仿宋" w:hAnsi="仿宋" w:eastAsia="仿宋"/>
                <w:kern w:val="2"/>
                <w:sz w:val="28"/>
                <w:szCs w:val="24"/>
              </w:rPr>
              <w:t>3</w:t>
            </w:r>
            <w:r>
              <w:rPr>
                <w:rFonts w:hint="eastAsia" w:ascii="仿宋" w:hAnsi="仿宋" w:eastAsia="仿宋"/>
                <w:kern w:val="2"/>
                <w:sz w:val="28"/>
                <w:szCs w:val="24"/>
              </w:rPr>
              <w:t>日</w:t>
            </w:r>
          </w:p>
        </w:tc>
        <w:tc>
          <w:tcPr>
            <w:tcW w:w="2144" w:type="dxa"/>
            <w:vAlign w:val="center"/>
          </w:tcPr>
          <w:p>
            <w:pPr>
              <w:spacing w:line="560" w:lineRule="exact"/>
              <w:jc w:val="center"/>
              <w:rPr>
                <w:rFonts w:ascii="仿宋" w:hAnsi="仿宋" w:eastAsia="仿宋"/>
                <w:kern w:val="2"/>
                <w:sz w:val="28"/>
                <w:szCs w:val="24"/>
              </w:rPr>
            </w:pPr>
            <w:r>
              <w:rPr>
                <w:rFonts w:ascii="仿宋" w:hAnsi="仿宋" w:eastAsia="仿宋"/>
                <w:kern w:val="2"/>
                <w:sz w:val="28"/>
                <w:szCs w:val="24"/>
              </w:rPr>
              <w:t>8</w:t>
            </w:r>
            <w:r>
              <w:rPr>
                <w:rFonts w:hint="eastAsia" w:ascii="仿宋" w:hAnsi="仿宋" w:eastAsia="仿宋"/>
                <w:kern w:val="2"/>
                <w:sz w:val="28"/>
                <w:szCs w:val="24"/>
              </w:rPr>
              <w:t>:</w:t>
            </w:r>
            <w:r>
              <w:rPr>
                <w:rFonts w:ascii="仿宋" w:hAnsi="仿宋" w:eastAsia="仿宋"/>
                <w:kern w:val="2"/>
                <w:sz w:val="28"/>
                <w:szCs w:val="24"/>
              </w:rPr>
              <w:t>30</w:t>
            </w:r>
            <w:r>
              <w:rPr>
                <w:rFonts w:hint="eastAsia" w:ascii="仿宋" w:hAnsi="仿宋" w:eastAsia="仿宋"/>
                <w:kern w:val="2"/>
                <w:sz w:val="28"/>
                <w:szCs w:val="24"/>
              </w:rPr>
              <w:t>—9</w:t>
            </w:r>
            <w:r>
              <w:rPr>
                <w:rFonts w:ascii="仿宋" w:hAnsi="仿宋" w:eastAsia="仿宋"/>
                <w:kern w:val="2"/>
                <w:sz w:val="28"/>
                <w:szCs w:val="24"/>
              </w:rPr>
              <w:t>:</w:t>
            </w:r>
            <w:r>
              <w:rPr>
                <w:rFonts w:hint="eastAsia" w:ascii="仿宋" w:hAnsi="仿宋" w:eastAsia="仿宋"/>
                <w:kern w:val="2"/>
                <w:sz w:val="28"/>
                <w:szCs w:val="24"/>
              </w:rPr>
              <w:t>3</w:t>
            </w:r>
            <w:r>
              <w:rPr>
                <w:rFonts w:ascii="仿宋" w:hAnsi="仿宋" w:eastAsia="仿宋"/>
                <w:kern w:val="2"/>
                <w:sz w:val="28"/>
                <w:szCs w:val="24"/>
              </w:rPr>
              <w:t>0</w:t>
            </w:r>
          </w:p>
        </w:tc>
        <w:tc>
          <w:tcPr>
            <w:tcW w:w="5086"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第一届理事会第五次会员代表大会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48" w:type="dxa"/>
            <w:vMerge w:val="continue"/>
            <w:vAlign w:val="center"/>
          </w:tcPr>
          <w:p>
            <w:pPr>
              <w:spacing w:line="560" w:lineRule="exact"/>
              <w:jc w:val="center"/>
              <w:rPr>
                <w:rFonts w:ascii="仿宋" w:hAnsi="仿宋" w:eastAsia="仿宋"/>
                <w:kern w:val="2"/>
                <w:sz w:val="28"/>
                <w:szCs w:val="24"/>
              </w:rPr>
            </w:pPr>
          </w:p>
        </w:tc>
        <w:tc>
          <w:tcPr>
            <w:tcW w:w="2144"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9:</w:t>
            </w:r>
            <w:r>
              <w:rPr>
                <w:rFonts w:ascii="仿宋" w:hAnsi="仿宋" w:eastAsia="仿宋"/>
                <w:kern w:val="2"/>
                <w:sz w:val="28"/>
                <w:szCs w:val="24"/>
              </w:rPr>
              <w:t>30</w:t>
            </w:r>
            <w:r>
              <w:rPr>
                <w:rFonts w:hint="eastAsia" w:ascii="仿宋" w:hAnsi="仿宋" w:eastAsia="仿宋"/>
                <w:kern w:val="2"/>
                <w:sz w:val="28"/>
                <w:szCs w:val="24"/>
              </w:rPr>
              <w:t>—1</w:t>
            </w:r>
            <w:r>
              <w:rPr>
                <w:rFonts w:ascii="仿宋" w:hAnsi="仿宋" w:eastAsia="仿宋"/>
                <w:kern w:val="2"/>
                <w:sz w:val="28"/>
                <w:szCs w:val="24"/>
              </w:rPr>
              <w:t>2:00</w:t>
            </w:r>
          </w:p>
        </w:tc>
        <w:tc>
          <w:tcPr>
            <w:tcW w:w="5086"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学术年会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48" w:type="dxa"/>
            <w:vMerge w:val="continue"/>
            <w:vAlign w:val="center"/>
          </w:tcPr>
          <w:p>
            <w:pPr>
              <w:spacing w:line="560" w:lineRule="exact"/>
              <w:jc w:val="center"/>
              <w:rPr>
                <w:rFonts w:ascii="仿宋" w:hAnsi="仿宋" w:eastAsia="仿宋"/>
                <w:kern w:val="2"/>
                <w:sz w:val="28"/>
                <w:szCs w:val="24"/>
              </w:rPr>
            </w:pPr>
          </w:p>
        </w:tc>
        <w:tc>
          <w:tcPr>
            <w:tcW w:w="2144"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14</w:t>
            </w:r>
            <w:r>
              <w:rPr>
                <w:rFonts w:ascii="仿宋" w:hAnsi="仿宋" w:eastAsia="仿宋"/>
                <w:kern w:val="2"/>
                <w:sz w:val="28"/>
                <w:szCs w:val="24"/>
              </w:rPr>
              <w:t>:00</w:t>
            </w:r>
            <w:r>
              <w:rPr>
                <w:rFonts w:hint="eastAsia" w:ascii="仿宋" w:hAnsi="仿宋" w:eastAsia="仿宋"/>
                <w:kern w:val="2"/>
                <w:sz w:val="28"/>
                <w:szCs w:val="24"/>
              </w:rPr>
              <w:t>—1</w:t>
            </w:r>
            <w:r>
              <w:rPr>
                <w:rFonts w:ascii="仿宋" w:hAnsi="仿宋" w:eastAsia="仿宋"/>
                <w:kern w:val="2"/>
                <w:sz w:val="28"/>
                <w:szCs w:val="24"/>
              </w:rPr>
              <w:t>8</w:t>
            </w:r>
            <w:r>
              <w:rPr>
                <w:rFonts w:hint="eastAsia" w:ascii="仿宋" w:hAnsi="仿宋" w:eastAsia="仿宋"/>
                <w:kern w:val="2"/>
                <w:sz w:val="28"/>
                <w:szCs w:val="24"/>
              </w:rPr>
              <w:t>:</w:t>
            </w:r>
            <w:r>
              <w:rPr>
                <w:rFonts w:ascii="仿宋" w:hAnsi="仿宋" w:eastAsia="仿宋"/>
                <w:kern w:val="2"/>
                <w:sz w:val="28"/>
                <w:szCs w:val="24"/>
              </w:rPr>
              <w:t>00</w:t>
            </w:r>
          </w:p>
        </w:tc>
        <w:tc>
          <w:tcPr>
            <w:tcW w:w="5086"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学术年会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48"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11月1</w:t>
            </w:r>
            <w:r>
              <w:rPr>
                <w:rFonts w:ascii="仿宋" w:hAnsi="仿宋" w:eastAsia="仿宋"/>
                <w:kern w:val="2"/>
                <w:sz w:val="28"/>
                <w:szCs w:val="24"/>
              </w:rPr>
              <w:t>4</w:t>
            </w:r>
            <w:r>
              <w:rPr>
                <w:rFonts w:hint="eastAsia" w:ascii="仿宋" w:hAnsi="仿宋" w:eastAsia="仿宋"/>
                <w:kern w:val="2"/>
                <w:sz w:val="28"/>
                <w:szCs w:val="24"/>
              </w:rPr>
              <w:t>日</w:t>
            </w:r>
          </w:p>
        </w:tc>
        <w:tc>
          <w:tcPr>
            <w:tcW w:w="2144"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8:</w:t>
            </w:r>
            <w:r>
              <w:rPr>
                <w:rFonts w:ascii="仿宋" w:hAnsi="仿宋" w:eastAsia="仿宋"/>
                <w:kern w:val="2"/>
                <w:sz w:val="28"/>
                <w:szCs w:val="24"/>
              </w:rPr>
              <w:t>30</w:t>
            </w:r>
            <w:r>
              <w:rPr>
                <w:rFonts w:hint="eastAsia" w:ascii="仿宋" w:hAnsi="仿宋" w:eastAsia="仿宋"/>
                <w:kern w:val="2"/>
                <w:sz w:val="28"/>
                <w:szCs w:val="24"/>
              </w:rPr>
              <w:t>—1</w:t>
            </w:r>
            <w:r>
              <w:rPr>
                <w:rFonts w:ascii="仿宋" w:hAnsi="仿宋" w:eastAsia="仿宋"/>
                <w:kern w:val="2"/>
                <w:sz w:val="28"/>
                <w:szCs w:val="24"/>
              </w:rPr>
              <w:t>2:00</w:t>
            </w:r>
          </w:p>
        </w:tc>
        <w:tc>
          <w:tcPr>
            <w:tcW w:w="5086" w:type="dxa"/>
            <w:vAlign w:val="center"/>
          </w:tcPr>
          <w:p>
            <w:pPr>
              <w:spacing w:line="560" w:lineRule="exact"/>
              <w:jc w:val="center"/>
              <w:rPr>
                <w:rFonts w:ascii="仿宋" w:hAnsi="仿宋" w:eastAsia="仿宋"/>
                <w:kern w:val="2"/>
                <w:sz w:val="28"/>
                <w:szCs w:val="24"/>
              </w:rPr>
            </w:pPr>
            <w:r>
              <w:rPr>
                <w:rFonts w:hint="eastAsia" w:ascii="仿宋" w:hAnsi="仿宋" w:eastAsia="仿宋"/>
                <w:kern w:val="2"/>
                <w:sz w:val="28"/>
                <w:szCs w:val="24"/>
              </w:rPr>
              <w:t>学术年会</w:t>
            </w:r>
          </w:p>
        </w:tc>
      </w:tr>
    </w:tbl>
    <w:p>
      <w:pPr>
        <w:spacing w:line="600" w:lineRule="exact"/>
        <w:ind w:firstLine="562" w:firstLineChars="200"/>
        <w:rPr>
          <w:rFonts w:ascii="黑体" w:hAnsi="黑体" w:eastAsia="黑体" w:cs="华文仿宋"/>
          <w:b/>
          <w:bCs/>
          <w:sz w:val="28"/>
          <w:szCs w:val="28"/>
        </w:rPr>
      </w:pPr>
      <w:r>
        <w:rPr>
          <w:rFonts w:hint="eastAsia" w:ascii="黑体" w:hAnsi="黑体" w:eastAsia="黑体" w:cs="华文仿宋"/>
          <w:b/>
          <w:bCs/>
          <w:sz w:val="28"/>
          <w:szCs w:val="28"/>
        </w:rPr>
        <w:t>三、</w:t>
      </w:r>
      <w:r>
        <w:rPr>
          <w:rFonts w:hint="eastAsia" w:ascii="黑体" w:hAnsi="黑体" w:eastAsia="黑体" w:cs="华文仿宋"/>
          <w:b/>
          <w:bCs/>
          <w:color w:val="auto"/>
          <w:sz w:val="28"/>
          <w:szCs w:val="28"/>
        </w:rPr>
        <w:t>会议注</w:t>
      </w:r>
      <w:r>
        <w:rPr>
          <w:rFonts w:hint="eastAsia" w:ascii="黑体" w:hAnsi="黑体" w:eastAsia="黑体" w:cs="华文仿宋"/>
          <w:b/>
          <w:bCs/>
          <w:sz w:val="28"/>
          <w:szCs w:val="28"/>
        </w:rPr>
        <w:t>意事项</w:t>
      </w:r>
    </w:p>
    <w:p>
      <w:pPr>
        <w:topLinePunct/>
        <w:spacing w:line="600" w:lineRule="exact"/>
        <w:ind w:right="198" w:firstLine="560" w:firstLineChars="200"/>
        <w:rPr>
          <w:rFonts w:ascii="仿宋" w:hAnsi="仿宋" w:eastAsia="仿宋" w:cs="华文仿宋"/>
          <w:sz w:val="28"/>
          <w:szCs w:val="28"/>
        </w:rPr>
      </w:pPr>
      <w:r>
        <w:rPr>
          <w:rFonts w:hint="eastAsia" w:ascii="仿宋" w:hAnsi="仿宋" w:eastAsia="仿宋" w:cs="华文仿宋"/>
          <w:sz w:val="28"/>
          <w:szCs w:val="28"/>
        </w:rPr>
        <w:t>1.参会人员请于</w:t>
      </w:r>
      <w:r>
        <w:rPr>
          <w:rFonts w:ascii="仿宋" w:hAnsi="仿宋" w:eastAsia="仿宋" w:cs="华文仿宋"/>
          <w:sz w:val="28"/>
          <w:szCs w:val="28"/>
        </w:rPr>
        <w:t>11</w:t>
      </w:r>
      <w:r>
        <w:rPr>
          <w:rFonts w:hint="eastAsia" w:ascii="仿宋" w:hAnsi="仿宋" w:eastAsia="仿宋" w:cs="华文仿宋"/>
          <w:sz w:val="28"/>
          <w:szCs w:val="28"/>
        </w:rPr>
        <w:t>月</w:t>
      </w:r>
      <w:r>
        <w:rPr>
          <w:rFonts w:ascii="仿宋" w:hAnsi="仿宋" w:eastAsia="仿宋" w:cs="华文仿宋"/>
          <w:sz w:val="28"/>
          <w:szCs w:val="28"/>
        </w:rPr>
        <w:t>12</w:t>
      </w:r>
      <w:r>
        <w:rPr>
          <w:rFonts w:hint="eastAsia" w:ascii="仿宋" w:hAnsi="仿宋" w:eastAsia="仿宋" w:cs="华文仿宋"/>
          <w:sz w:val="28"/>
          <w:szCs w:val="28"/>
        </w:rPr>
        <w:t>日1</w:t>
      </w:r>
      <w:r>
        <w:rPr>
          <w:rFonts w:ascii="仿宋" w:hAnsi="仿宋" w:eastAsia="仿宋" w:cs="华文仿宋"/>
          <w:sz w:val="28"/>
          <w:szCs w:val="28"/>
        </w:rPr>
        <w:t>4</w:t>
      </w:r>
      <w:r>
        <w:rPr>
          <w:rFonts w:hint="eastAsia" w:ascii="仿宋" w:hAnsi="仿宋" w:eastAsia="仿宋" w:cs="华文仿宋"/>
          <w:sz w:val="28"/>
          <w:szCs w:val="28"/>
        </w:rPr>
        <w:t>:00-22:00注册报到；</w:t>
      </w:r>
    </w:p>
    <w:p>
      <w:pPr>
        <w:topLinePunct/>
        <w:spacing w:line="600" w:lineRule="exact"/>
        <w:ind w:right="198" w:firstLine="560" w:firstLineChars="200"/>
        <w:rPr>
          <w:rFonts w:ascii="仿宋" w:hAnsi="仿宋" w:eastAsia="仿宋" w:cs="华文仿宋"/>
          <w:color w:val="000000" w:themeColor="text1"/>
          <w:sz w:val="28"/>
          <w:szCs w:val="28"/>
          <w14:textFill>
            <w14:solidFill>
              <w14:schemeClr w14:val="tx1"/>
            </w14:solidFill>
          </w14:textFill>
        </w:rPr>
      </w:pPr>
      <w:r>
        <w:rPr>
          <w:rFonts w:ascii="仿宋" w:hAnsi="仿宋" w:eastAsia="仿宋" w:cs="华文仿宋"/>
          <w:color w:val="000000" w:themeColor="text1"/>
          <w:sz w:val="28"/>
          <w:szCs w:val="28"/>
          <w14:textFill>
            <w14:solidFill>
              <w14:schemeClr w14:val="tx1"/>
            </w14:solidFill>
          </w14:textFill>
        </w:rPr>
        <w:t>2</w:t>
      </w:r>
      <w:r>
        <w:rPr>
          <w:rFonts w:hint="eastAsia" w:ascii="仿宋" w:hAnsi="仿宋" w:eastAsia="仿宋" w:cs="华文仿宋"/>
          <w:color w:val="000000" w:themeColor="text1"/>
          <w:sz w:val="28"/>
          <w:szCs w:val="28"/>
          <w14:textFill>
            <w14:solidFill>
              <w14:schemeClr w14:val="tx1"/>
            </w14:solidFill>
          </w14:textFill>
        </w:rPr>
        <w:t>.参会人员往返交通费、住宿费自理；</w:t>
      </w:r>
    </w:p>
    <w:p>
      <w:pPr>
        <w:topLinePunct/>
        <w:spacing w:line="600" w:lineRule="exact"/>
        <w:ind w:right="198" w:firstLine="560" w:firstLineChars="200"/>
        <w:rPr>
          <w:rFonts w:hint="eastAsia" w:ascii="仿宋" w:hAnsi="仿宋" w:eastAsia="仿宋" w:cs="华文仿宋"/>
          <w:sz w:val="28"/>
          <w:szCs w:val="28"/>
        </w:rPr>
      </w:pPr>
      <w:r>
        <w:rPr>
          <w:rFonts w:ascii="仿宋" w:hAnsi="仿宋" w:eastAsia="仿宋" w:cs="华文仿宋"/>
          <w:sz w:val="28"/>
          <w:szCs w:val="28"/>
        </w:rPr>
        <w:t>3.</w:t>
      </w:r>
      <w:r>
        <w:rPr>
          <w:rFonts w:hint="eastAsia" w:ascii="仿宋" w:hAnsi="仿宋" w:eastAsia="仿宋" w:cs="华文仿宋"/>
          <w:sz w:val="28"/>
          <w:szCs w:val="28"/>
        </w:rPr>
        <w:t>请做好科学防疫，积极接种疫苗。凡符合疫苗接种条件的</w:t>
      </w:r>
      <w:r>
        <w:rPr>
          <w:rFonts w:hint="eastAsia" w:ascii="仿宋" w:hAnsi="仿宋" w:eastAsia="仿宋" w:cs="华文仿宋"/>
          <w:sz w:val="28"/>
          <w:szCs w:val="28"/>
          <w:lang w:val="en-US" w:eastAsia="zh-CN"/>
        </w:rPr>
        <w:t>参会人员</w:t>
      </w:r>
      <w:r>
        <w:rPr>
          <w:rFonts w:hint="eastAsia" w:ascii="仿宋" w:hAnsi="仿宋" w:eastAsia="仿宋" w:cs="华文仿宋"/>
          <w:sz w:val="28"/>
          <w:szCs w:val="28"/>
        </w:rPr>
        <w:t>，请提前接种疫苗；届时需提供核酸检测报告</w:t>
      </w:r>
      <w:r>
        <w:rPr>
          <w:rFonts w:hint="eastAsia" w:ascii="仿宋" w:hAnsi="仿宋" w:eastAsia="仿宋" w:cs="华文仿宋"/>
          <w:sz w:val="28"/>
          <w:szCs w:val="28"/>
          <w:lang w:val="en-US" w:eastAsia="zh-CN"/>
        </w:rPr>
        <w:t>的</w:t>
      </w:r>
      <w:r>
        <w:rPr>
          <w:rFonts w:hint="eastAsia" w:ascii="仿宋" w:hAnsi="仿宋" w:eastAsia="仿宋" w:cs="华文仿宋"/>
          <w:sz w:val="28"/>
          <w:szCs w:val="28"/>
        </w:rPr>
        <w:t>地区代表，请按规定检测并提供距离注册报到时间48小时内的检测报告接受查验。</w:t>
      </w:r>
    </w:p>
    <w:p>
      <w:pPr>
        <w:spacing w:line="600" w:lineRule="exact"/>
        <w:ind w:firstLine="562" w:firstLineChars="200"/>
        <w:jc w:val="both"/>
        <w:rPr>
          <w:rFonts w:ascii="黑体" w:hAnsi="黑体" w:eastAsia="黑体" w:cs="华文仿宋"/>
          <w:b/>
          <w:bCs/>
          <w:sz w:val="28"/>
          <w:szCs w:val="28"/>
        </w:rPr>
      </w:pPr>
      <w:r>
        <w:rPr>
          <w:rFonts w:hint="eastAsia" w:ascii="黑体" w:hAnsi="黑体" w:eastAsia="黑体" w:cs="华文仿宋"/>
          <w:b/>
          <w:bCs/>
          <w:sz w:val="28"/>
          <w:szCs w:val="28"/>
        </w:rPr>
        <w:t>四、缴费说明及方式</w:t>
      </w:r>
    </w:p>
    <w:p>
      <w:pPr>
        <w:topLinePunct/>
        <w:spacing w:line="600" w:lineRule="exact"/>
        <w:ind w:right="198" w:firstLine="562" w:firstLineChars="200"/>
        <w:jc w:val="both"/>
        <w:rPr>
          <w:rFonts w:ascii="楷体" w:hAnsi="楷体" w:eastAsia="楷体" w:cs="华文仿宋"/>
          <w:b/>
          <w:sz w:val="28"/>
          <w:szCs w:val="28"/>
        </w:rPr>
      </w:pPr>
      <w:r>
        <w:rPr>
          <w:rFonts w:hint="eastAsia" w:ascii="楷体" w:hAnsi="楷体" w:eastAsia="楷体" w:cs="华文仿宋"/>
          <w:b/>
          <w:sz w:val="28"/>
          <w:szCs w:val="28"/>
        </w:rPr>
        <w:t>（一）会费</w:t>
      </w:r>
    </w:p>
    <w:p>
      <w:pPr>
        <w:topLinePunct/>
        <w:spacing w:line="600" w:lineRule="exact"/>
        <w:ind w:right="198" w:firstLine="560" w:firstLineChars="200"/>
        <w:jc w:val="both"/>
        <w:rPr>
          <w:rFonts w:ascii="仿宋" w:hAnsi="仿宋" w:eastAsia="仿宋" w:cs="华文仿宋"/>
          <w:sz w:val="28"/>
          <w:szCs w:val="28"/>
        </w:rPr>
      </w:pPr>
      <w:r>
        <w:rPr>
          <w:rFonts w:hint="eastAsia" w:ascii="仿宋" w:hAnsi="仿宋" w:eastAsia="仿宋" w:cs="华文仿宋"/>
          <w:sz w:val="28"/>
          <w:szCs w:val="28"/>
        </w:rPr>
        <w:t>1.按照《中国教育发展战略学会会费收取和管理办法》，单位会员的会费标准为：普通单位会员每年会费2000元，理事单位会员每年会费3000元，常务理事单位会员每年会费500</w:t>
      </w:r>
      <w:r>
        <w:rPr>
          <w:rFonts w:ascii="仿宋" w:hAnsi="仿宋" w:eastAsia="仿宋" w:cs="华文仿宋"/>
          <w:sz w:val="28"/>
          <w:szCs w:val="28"/>
        </w:rPr>
        <w:t>0</w:t>
      </w:r>
      <w:r>
        <w:rPr>
          <w:rFonts w:hint="eastAsia" w:ascii="仿宋" w:hAnsi="仿宋" w:eastAsia="仿宋" w:cs="华文仿宋"/>
          <w:sz w:val="28"/>
          <w:szCs w:val="28"/>
        </w:rPr>
        <w:t>元。个人会员：每人每年会费300元。5年一届，可选择一次性缴纳一届会费。</w:t>
      </w:r>
    </w:p>
    <w:p>
      <w:pPr>
        <w:topLinePunct/>
        <w:spacing w:line="600" w:lineRule="exact"/>
        <w:ind w:right="198" w:firstLine="560" w:firstLineChars="200"/>
        <w:jc w:val="both"/>
        <w:rPr>
          <w:rFonts w:ascii="仿宋" w:hAnsi="仿宋" w:eastAsia="仿宋" w:cs="华文仿宋"/>
          <w:sz w:val="28"/>
          <w:szCs w:val="28"/>
        </w:rPr>
      </w:pPr>
      <w:r>
        <w:rPr>
          <w:rFonts w:hint="eastAsia" w:ascii="仿宋" w:hAnsi="仿宋" w:eastAsia="仿宋" w:cs="华文仿宋"/>
          <w:sz w:val="28"/>
          <w:szCs w:val="28"/>
        </w:rPr>
        <w:t>2.</w:t>
      </w:r>
      <w:r>
        <w:rPr>
          <w:rFonts w:hint="eastAsia" w:ascii="仿宋" w:hAnsi="仿宋" w:eastAsia="仿宋" w:cs="华文仿宋"/>
          <w:sz w:val="28"/>
          <w:szCs w:val="28"/>
          <w:lang w:val="en-US" w:eastAsia="zh-CN"/>
        </w:rPr>
        <w:t>若</w:t>
      </w:r>
      <w:r>
        <w:rPr>
          <w:rFonts w:hint="eastAsia" w:ascii="仿宋" w:hAnsi="仿宋" w:eastAsia="仿宋" w:cs="华文仿宋"/>
          <w:sz w:val="28"/>
          <w:szCs w:val="28"/>
        </w:rPr>
        <w:t>单位会员按标准每年缴纳会费，可在一定数额内免除该单位入会人员的个人会费：普通会员单位每年最多可有3名会员免缴个人会费，理事单位每年最多可有5名会员免缴个人会费，常务理事单位每年最多可有10名会员免缴个人会费。</w:t>
      </w:r>
    </w:p>
    <w:p>
      <w:pPr>
        <w:topLinePunct/>
        <w:spacing w:line="600" w:lineRule="exact"/>
        <w:ind w:right="198" w:firstLine="562" w:firstLineChars="200"/>
        <w:jc w:val="both"/>
        <w:rPr>
          <w:rFonts w:ascii="楷体" w:hAnsi="楷体" w:eastAsia="楷体" w:cs="华文仿宋"/>
          <w:b/>
          <w:sz w:val="28"/>
          <w:szCs w:val="28"/>
        </w:rPr>
      </w:pPr>
      <w:r>
        <w:rPr>
          <w:rFonts w:hint="eastAsia" w:ascii="楷体" w:hAnsi="楷体" w:eastAsia="楷体" w:cs="华文仿宋"/>
          <w:b/>
          <w:sz w:val="28"/>
          <w:szCs w:val="28"/>
        </w:rPr>
        <w:t>（二）会务费</w:t>
      </w:r>
    </w:p>
    <w:p>
      <w:pPr>
        <w:topLinePunct/>
        <w:spacing w:line="600" w:lineRule="exact"/>
        <w:ind w:right="198" w:firstLine="560" w:firstLineChars="200"/>
        <w:jc w:val="both"/>
        <w:rPr>
          <w:rFonts w:ascii="仿宋" w:hAnsi="仿宋" w:eastAsia="仿宋" w:cs="华文仿宋"/>
          <w:sz w:val="28"/>
          <w:szCs w:val="28"/>
        </w:rPr>
      </w:pPr>
      <w:bookmarkStart w:id="0" w:name="_Hlk74040740"/>
      <w:r>
        <w:rPr>
          <w:rFonts w:hint="eastAsia" w:ascii="仿宋" w:hAnsi="仿宋" w:eastAsia="仿宋" w:cs="华文仿宋"/>
          <w:sz w:val="28"/>
          <w:szCs w:val="28"/>
        </w:rPr>
        <w:t>1.会员单位及个人会员缴纳会议费600元/人（含注册报名费、资料费），其交通与住宿等费用自理，会前不临时受理个人会员入会申请。</w:t>
      </w:r>
    </w:p>
    <w:p>
      <w:pPr>
        <w:topLinePunct/>
        <w:spacing w:line="600" w:lineRule="exact"/>
        <w:ind w:right="198" w:firstLine="560" w:firstLineChars="200"/>
        <w:jc w:val="both"/>
        <w:rPr>
          <w:rFonts w:ascii="仿宋" w:hAnsi="仿宋" w:eastAsia="仿宋" w:cs="华文仿宋"/>
          <w:sz w:val="28"/>
          <w:szCs w:val="28"/>
        </w:rPr>
      </w:pPr>
      <w:r>
        <w:rPr>
          <w:rFonts w:hint="eastAsia" w:ascii="仿宋" w:hAnsi="仿宋" w:eastAsia="仿宋" w:cs="华文仿宋"/>
          <w:sz w:val="28"/>
          <w:szCs w:val="28"/>
        </w:rPr>
        <w:t>2.非会员单位及个人参会需缴纳会议费1500元/人（含注册报名费、资料费等）。</w:t>
      </w:r>
    </w:p>
    <w:p>
      <w:pPr>
        <w:topLinePunct/>
        <w:spacing w:line="600" w:lineRule="exact"/>
        <w:ind w:right="198" w:firstLine="560" w:firstLineChars="200"/>
        <w:jc w:val="both"/>
        <w:rPr>
          <w:rFonts w:ascii="仿宋" w:hAnsi="仿宋" w:eastAsia="仿宋" w:cs="华文仿宋"/>
          <w:sz w:val="28"/>
          <w:szCs w:val="28"/>
        </w:rPr>
      </w:pPr>
      <w:r>
        <w:rPr>
          <w:rFonts w:hint="eastAsia" w:ascii="仿宋" w:hAnsi="仿宋" w:eastAsia="仿宋" w:cs="华文仿宋"/>
          <w:sz w:val="28"/>
          <w:szCs w:val="28"/>
        </w:rPr>
        <w:t>请</w:t>
      </w:r>
      <w:r>
        <w:rPr>
          <w:rFonts w:hint="eastAsia" w:ascii="仿宋" w:hAnsi="仿宋" w:eastAsia="仿宋" w:cs="华文仿宋"/>
          <w:color w:val="auto"/>
          <w:sz w:val="28"/>
          <w:szCs w:val="28"/>
        </w:rPr>
        <w:t>在</w:t>
      </w:r>
      <w:r>
        <w:rPr>
          <w:rFonts w:hint="eastAsia" w:ascii="仿宋" w:hAnsi="仿宋" w:eastAsia="仿宋" w:cs="华文仿宋"/>
          <w:sz w:val="28"/>
          <w:szCs w:val="28"/>
        </w:rPr>
        <w:t>注册并缴纳会费的同时缴纳会务费。</w:t>
      </w:r>
      <w:bookmarkEnd w:id="0"/>
      <w:r>
        <w:rPr>
          <w:rFonts w:hint="eastAsia" w:ascii="仿宋" w:hAnsi="仿宋" w:eastAsia="仿宋" w:cs="华文仿宋"/>
          <w:color w:val="auto"/>
          <w:sz w:val="28"/>
          <w:szCs w:val="28"/>
        </w:rPr>
        <w:t>除</w:t>
      </w:r>
      <w:r>
        <w:rPr>
          <w:rFonts w:hint="eastAsia" w:ascii="仿宋" w:hAnsi="仿宋" w:eastAsia="仿宋" w:cs="华文仿宋"/>
          <w:sz w:val="28"/>
          <w:szCs w:val="28"/>
        </w:rPr>
        <w:t>报到</w:t>
      </w:r>
      <w:r>
        <w:rPr>
          <w:rFonts w:hint="eastAsia" w:ascii="仿宋" w:hAnsi="仿宋" w:eastAsia="仿宋" w:cs="华文仿宋"/>
          <w:color w:val="000000" w:themeColor="text1"/>
          <w:sz w:val="28"/>
          <w:szCs w:val="28"/>
          <w14:textFill>
            <w14:solidFill>
              <w14:schemeClr w14:val="tx1"/>
            </w14:solidFill>
          </w14:textFill>
        </w:rPr>
        <w:t>现场</w:t>
      </w:r>
      <w:r>
        <w:rPr>
          <w:rFonts w:hint="eastAsia" w:ascii="仿宋" w:hAnsi="仿宋" w:eastAsia="仿宋" w:cs="华文仿宋"/>
          <w:sz w:val="28"/>
          <w:szCs w:val="28"/>
        </w:rPr>
        <w:t>现</w:t>
      </w:r>
      <w:bookmarkStart w:id="1" w:name="page2"/>
      <w:bookmarkEnd w:id="1"/>
      <w:r>
        <w:rPr>
          <w:rFonts w:hint="eastAsia" w:ascii="仿宋" w:hAnsi="仿宋" w:eastAsia="仿宋" w:cs="华文仿宋"/>
          <w:sz w:val="28"/>
          <w:szCs w:val="28"/>
        </w:rPr>
        <w:t>金或刷卡缴纳外，推荐会前将会费汇款至中国教育发展战略学会账号，提前汇款可凭汇款凭证现场领取总会开具的会费收据（财政部统一监制）和会务费发票，中国教育发展战略学会账号信息如下：</w:t>
      </w:r>
    </w:p>
    <w:p>
      <w:pPr>
        <w:spacing w:line="560" w:lineRule="exact"/>
        <w:ind w:firstLine="561" w:firstLineChars="200"/>
        <w:jc w:val="both"/>
        <w:rPr>
          <w:rFonts w:ascii="华文仿宋" w:hAnsi="华文仿宋" w:eastAsia="华文仿宋" w:cs="华文仿宋"/>
          <w:b/>
          <w:bCs/>
          <w:sz w:val="28"/>
          <w:szCs w:val="28"/>
        </w:rPr>
      </w:pPr>
      <w:r>
        <w:rPr>
          <w:rFonts w:hint="eastAsia" w:ascii="华文仿宋" w:hAnsi="华文仿宋" w:eastAsia="华文仿宋" w:cs="华文仿宋"/>
          <w:b/>
          <w:bCs/>
          <w:sz w:val="28"/>
          <w:szCs w:val="28"/>
        </w:rPr>
        <w:t>开户名：中国教育发展战略学会</w:t>
      </w:r>
    </w:p>
    <w:p>
      <w:pPr>
        <w:spacing w:line="560" w:lineRule="exact"/>
        <w:ind w:firstLine="561" w:firstLineChars="200"/>
        <w:jc w:val="both"/>
        <w:rPr>
          <w:rFonts w:ascii="华文仿宋" w:hAnsi="华文仿宋" w:eastAsia="华文仿宋" w:cs="华文仿宋"/>
          <w:b/>
          <w:bCs/>
          <w:sz w:val="28"/>
          <w:szCs w:val="28"/>
        </w:rPr>
      </w:pPr>
      <w:r>
        <w:rPr>
          <w:rFonts w:hint="eastAsia" w:ascii="华文仿宋" w:hAnsi="华文仿宋" w:eastAsia="华文仿宋" w:cs="华文仿宋"/>
          <w:b/>
          <w:bCs/>
          <w:sz w:val="28"/>
          <w:szCs w:val="28"/>
        </w:rPr>
        <w:t>开户行：中国工商银行北京长安支行</w:t>
      </w:r>
    </w:p>
    <w:p>
      <w:pPr>
        <w:tabs>
          <w:tab w:val="left" w:pos="1380"/>
        </w:tabs>
        <w:spacing w:line="560" w:lineRule="exact"/>
        <w:ind w:firstLine="561" w:firstLineChars="200"/>
        <w:jc w:val="both"/>
        <w:rPr>
          <w:rFonts w:ascii="华文仿宋" w:hAnsi="华文仿宋" w:eastAsia="华文仿宋" w:cs="华文仿宋"/>
          <w:b/>
          <w:bCs/>
          <w:sz w:val="28"/>
          <w:szCs w:val="28"/>
        </w:rPr>
      </w:pPr>
      <w:r>
        <w:rPr>
          <w:rFonts w:hint="eastAsia" w:ascii="华文仿宋" w:hAnsi="华文仿宋" w:eastAsia="华文仿宋" w:cs="华文仿宋"/>
          <w:b/>
          <w:bCs/>
          <w:sz w:val="28"/>
          <w:szCs w:val="28"/>
        </w:rPr>
        <w:t>账   号：  9558850200000823232</w:t>
      </w:r>
    </w:p>
    <w:p>
      <w:pPr>
        <w:tabs>
          <w:tab w:val="left" w:pos="1380"/>
        </w:tabs>
        <w:spacing w:line="560" w:lineRule="exact"/>
        <w:ind w:firstLine="561" w:firstLineChars="200"/>
        <w:jc w:val="both"/>
        <w:rPr>
          <w:rFonts w:ascii="华文仿宋" w:hAnsi="华文仿宋" w:eastAsia="华文仿宋" w:cs="华文仿宋"/>
          <w:b/>
          <w:bCs/>
          <w:sz w:val="28"/>
          <w:szCs w:val="28"/>
        </w:rPr>
      </w:pPr>
      <w:r>
        <w:rPr>
          <w:rFonts w:hint="eastAsia" w:ascii="华文仿宋" w:hAnsi="华文仿宋" w:eastAsia="华文仿宋" w:cs="华文仿宋"/>
          <w:b/>
          <w:bCs/>
          <w:sz w:val="28"/>
          <w:szCs w:val="28"/>
        </w:rPr>
        <w:t>特别提醒：请分别备注“人才专委会会费”、“人才专委会</w:t>
      </w:r>
      <w:r>
        <w:rPr>
          <w:rFonts w:hint="eastAsia" w:ascii="华文仿宋" w:hAnsi="华文仿宋" w:eastAsia="华文仿宋" w:cs="华文仿宋"/>
          <w:b/>
          <w:bCs/>
          <w:color w:val="000000" w:themeColor="text1"/>
          <w:sz w:val="28"/>
          <w:szCs w:val="28"/>
          <w14:textFill>
            <w14:solidFill>
              <w14:schemeClr w14:val="tx1"/>
            </w14:solidFill>
          </w14:textFill>
        </w:rPr>
        <w:t>会务费”</w:t>
      </w:r>
    </w:p>
    <w:p>
      <w:pPr>
        <w:keepNext w:val="0"/>
        <w:keepLines w:val="0"/>
        <w:pageBreakBefore w:val="0"/>
        <w:widowControl/>
        <w:kinsoku/>
        <w:wordWrap/>
        <w:overflowPunct/>
        <w:autoSpaceDE/>
        <w:autoSpaceDN/>
        <w:bidi w:val="0"/>
        <w:adjustRightInd/>
        <w:snapToGrid/>
        <w:spacing w:line="560" w:lineRule="exact"/>
        <w:ind w:firstLine="562" w:firstLineChars="200"/>
        <w:textAlignment w:val="auto"/>
        <w:rPr>
          <w:rFonts w:ascii="黑体" w:hAnsi="黑体" w:eastAsia="黑体" w:cs="华文仿宋"/>
          <w:b/>
          <w:bCs/>
          <w:sz w:val="28"/>
          <w:szCs w:val="28"/>
        </w:rPr>
      </w:pPr>
      <w:r>
        <w:rPr>
          <w:rFonts w:hint="eastAsia" w:ascii="黑体" w:hAnsi="黑体" w:eastAsia="黑体" w:cs="华文仿宋"/>
          <w:b/>
          <w:bCs/>
          <w:sz w:val="28"/>
          <w:szCs w:val="28"/>
        </w:rPr>
        <w:t>五、</w:t>
      </w:r>
      <w:r>
        <w:rPr>
          <w:rFonts w:hint="eastAsia" w:ascii="黑体" w:hAnsi="黑体" w:eastAsia="黑体" w:cs="华文仿宋"/>
          <w:b/>
          <w:bCs/>
          <w:kern w:val="0"/>
          <w:sz w:val="28"/>
          <w:szCs w:val="28"/>
        </w:rPr>
        <w:t>报名方式和截止日期</w:t>
      </w:r>
    </w:p>
    <w:p>
      <w:pPr>
        <w:topLinePunct/>
        <w:spacing w:line="560" w:lineRule="exact"/>
        <w:ind w:right="198" w:firstLine="560" w:firstLineChars="200"/>
        <w:jc w:val="both"/>
        <w:rPr>
          <w:rFonts w:ascii="仿宋" w:hAnsi="仿宋" w:eastAsia="仿宋" w:cs="华文仿宋"/>
          <w:sz w:val="28"/>
          <w:szCs w:val="28"/>
        </w:rPr>
      </w:pPr>
      <w:r>
        <w:rPr>
          <w:rFonts w:hint="eastAsia" w:ascii="仿宋" w:hAnsi="仿宋" w:eastAsia="仿宋" w:cs="华文仿宋"/>
          <w:sz w:val="28"/>
          <w:szCs w:val="28"/>
        </w:rPr>
        <w:t>请填写参会回执（如他人代为参会请注明；会员连续两年缺席会议，将不保留会员资格）报名，报名截止日期拟定为2021年11月8日。若由于疫情防控需要，</w:t>
      </w:r>
      <w:r>
        <w:rPr>
          <w:rFonts w:hint="eastAsia" w:ascii="仿宋" w:hAnsi="仿宋" w:eastAsia="仿宋" w:cs="华文仿宋"/>
          <w:sz w:val="28"/>
          <w:szCs w:val="28"/>
          <w:lang w:val="en-US" w:eastAsia="zh-CN"/>
        </w:rPr>
        <w:t>组委会将根据会场容量、酒店住宿等条件进行必要限流</w:t>
      </w:r>
      <w:r>
        <w:rPr>
          <w:rFonts w:hint="eastAsia" w:ascii="仿宋" w:hAnsi="仿宋" w:eastAsia="仿宋" w:cs="华文仿宋"/>
          <w:sz w:val="28"/>
          <w:szCs w:val="28"/>
        </w:rPr>
        <w:t>，同时提前停止接受报名并另行通知。</w:t>
      </w:r>
      <w:r>
        <w:rPr>
          <w:rFonts w:hint="eastAsia" w:ascii="仿宋" w:hAnsi="仿宋" w:eastAsia="仿宋" w:cs="华文仿宋"/>
          <w:sz w:val="28"/>
          <w:szCs w:val="28"/>
          <w:lang w:val="en-US" w:eastAsia="zh-CN"/>
        </w:rPr>
        <w:t>组委会</w:t>
      </w:r>
      <w:r>
        <w:rPr>
          <w:rFonts w:hint="eastAsia" w:ascii="仿宋" w:hAnsi="仿宋" w:eastAsia="仿宋" w:cs="华文仿宋"/>
          <w:sz w:val="28"/>
          <w:szCs w:val="28"/>
        </w:rPr>
        <w:t>代为预定酒店，由参会人员扫描酒店预定二维码完成预定工作，具体事宜由酒店全权负责，详情见附件。</w:t>
      </w:r>
    </w:p>
    <w:p>
      <w:pPr>
        <w:spacing w:line="120" w:lineRule="auto"/>
        <w:rPr>
          <w:rFonts w:ascii="华文仿宋" w:hAnsi="华文仿宋" w:eastAsia="华文仿宋" w:cs="华文仿宋"/>
          <w:sz w:val="28"/>
          <w:szCs w:val="28"/>
        </w:rPr>
      </w:pPr>
    </w:p>
    <w:p>
      <w:pPr>
        <w:spacing w:line="120" w:lineRule="auto"/>
        <w:rPr>
          <w:rFonts w:ascii="华文仿宋" w:hAnsi="华文仿宋" w:eastAsia="华文仿宋" w:cs="华文仿宋"/>
          <w:sz w:val="28"/>
          <w:szCs w:val="28"/>
        </w:rPr>
      </w:pPr>
    </w:p>
    <w:p>
      <w:pPr>
        <w:spacing w:line="560" w:lineRule="exact"/>
        <w:rPr>
          <w:rFonts w:ascii="华文仿宋" w:hAnsi="华文仿宋" w:eastAsia="华文仿宋" w:cs="华文仿宋"/>
          <w:sz w:val="28"/>
          <w:szCs w:val="28"/>
        </w:rPr>
      </w:pPr>
    </w:p>
    <w:p>
      <w:pPr>
        <w:pStyle w:val="2"/>
        <w:keepNext/>
        <w:keepLines/>
        <w:pageBreakBefore w:val="0"/>
        <w:widowControl/>
        <w:kinsoku/>
        <w:wordWrap/>
        <w:overflowPunct/>
        <w:topLinePunct w:val="0"/>
        <w:autoSpaceDE/>
        <w:autoSpaceDN/>
        <w:bidi w:val="0"/>
        <w:adjustRightInd/>
        <w:snapToGrid/>
        <w:spacing w:line="560" w:lineRule="exact"/>
        <w:jc w:val="right"/>
        <w:textAlignment w:val="auto"/>
      </w:pPr>
      <w:bookmarkStart w:id="2" w:name="_GoBack"/>
      <w:bookmarkEnd w:id="2"/>
      <w:r>
        <w:rPr>
          <w:rFonts w:hint="eastAsia" w:ascii="仿宋" w:hAnsi="仿宋" w:eastAsia="仿宋" w:cs="华文仿宋"/>
          <w:b/>
          <w:bCs/>
          <w:sz w:val="28"/>
          <w:szCs w:val="28"/>
        </w:rPr>
        <w:tab/>
      </w:r>
      <w:r>
        <w:rPr>
          <w:rFonts w:hint="eastAsia" w:ascii="仿宋" w:hAnsi="仿宋" w:eastAsia="仿宋" w:cs="华文仿宋"/>
          <w:b/>
          <w:bCs/>
          <w:sz w:val="28"/>
          <w:szCs w:val="28"/>
        </w:rPr>
        <w:t>中国教育发展战略学会</w:t>
      </w:r>
      <w:r>
        <w:rPr>
          <w:rFonts w:hint="eastAsia" w:ascii="仿宋" w:hAnsi="仿宋" w:eastAsia="仿宋" w:cs="华文仿宋"/>
          <w:b/>
          <w:bCs/>
          <w:sz w:val="28"/>
          <w:szCs w:val="28"/>
          <w:lang w:val="en-US" w:eastAsia="zh-CN"/>
        </w:rPr>
        <w:t xml:space="preserve">                                   </w:t>
      </w:r>
      <w:r>
        <w:rPr>
          <w:rFonts w:ascii="仿宋" w:hAnsi="仿宋" w:eastAsia="仿宋" w:cs="华文仿宋"/>
          <w:b/>
          <w:bCs/>
          <w:sz w:val="28"/>
          <w:szCs w:val="28"/>
        </w:rPr>
        <w:t xml:space="preserve"> </w:t>
      </w:r>
      <w:r>
        <w:rPr>
          <w:rFonts w:hint="eastAsia" w:ascii="仿宋" w:hAnsi="仿宋" w:eastAsia="仿宋" w:cs="华文仿宋"/>
          <w:b/>
          <w:bCs/>
          <w:sz w:val="28"/>
          <w:szCs w:val="28"/>
        </w:rPr>
        <w:t>人才发展专业委员会</w:t>
      </w:r>
      <w:r>
        <w:rPr>
          <w:rFonts w:hint="eastAsia" w:ascii="仿宋" w:hAnsi="仿宋" w:eastAsia="仿宋" w:cs="华文仿宋"/>
          <w:b/>
          <w:bCs/>
          <w:sz w:val="28"/>
          <w:szCs w:val="28"/>
          <w:lang w:val="en-US" w:eastAsia="zh-CN"/>
        </w:rPr>
        <w:t xml:space="preserve">                                         </w:t>
      </w:r>
      <w:r>
        <w:rPr>
          <w:rFonts w:ascii="仿宋" w:hAnsi="仿宋" w:eastAsia="仿宋" w:cs="华文仿宋"/>
          <w:b/>
          <w:bCs/>
          <w:sz w:val="28"/>
          <w:szCs w:val="28"/>
        </w:rPr>
        <w:t xml:space="preserve"> </w:t>
      </w:r>
      <w:r>
        <w:rPr>
          <w:rFonts w:hint="eastAsia" w:ascii="仿宋" w:hAnsi="仿宋" w:eastAsia="仿宋" w:cs="华文仿宋"/>
          <w:b/>
          <w:bCs/>
          <w:sz w:val="28"/>
          <w:szCs w:val="28"/>
        </w:rPr>
        <w:t>2021 年</w:t>
      </w:r>
      <w:r>
        <w:rPr>
          <w:rFonts w:ascii="仿宋" w:hAnsi="仿宋" w:eastAsia="仿宋" w:cs="华文仿宋"/>
          <w:b/>
          <w:bCs/>
          <w:sz w:val="28"/>
          <w:szCs w:val="28"/>
        </w:rPr>
        <w:t>9</w:t>
      </w:r>
      <w:r>
        <w:rPr>
          <w:rFonts w:hint="eastAsia" w:ascii="仿宋" w:hAnsi="仿宋" w:eastAsia="仿宋" w:cs="华文仿宋"/>
          <w:b/>
          <w:bCs/>
          <w:sz w:val="28"/>
          <w:szCs w:val="28"/>
        </w:rPr>
        <w:t xml:space="preserve"> 月26日</w:t>
      </w:r>
    </w:p>
    <w:p>
      <w:pPr>
        <w:spacing w:line="560" w:lineRule="exact"/>
        <w:ind w:right="198"/>
        <w:jc w:val="right"/>
        <w:rPr>
          <w:rFonts w:ascii="仿宋" w:hAnsi="仿宋" w:eastAsia="仿宋"/>
          <w:sz w:val="28"/>
          <w:szCs w:val="28"/>
        </w:rPr>
      </w:pPr>
    </w:p>
    <w:p>
      <w:pPr>
        <w:spacing w:line="560" w:lineRule="exact"/>
        <w:ind w:right="198"/>
        <w:rPr>
          <w:rFonts w:ascii="仿宋" w:hAnsi="仿宋" w:eastAsia="仿宋"/>
          <w:sz w:val="28"/>
          <w:szCs w:val="28"/>
        </w:rPr>
      </w:pPr>
    </w:p>
    <w:p>
      <w:pPr>
        <w:spacing w:line="560" w:lineRule="exact"/>
        <w:ind w:right="198"/>
        <w:rPr>
          <w:rFonts w:hint="eastAsia" w:ascii="仿宋" w:hAnsi="仿宋" w:eastAsia="仿宋"/>
          <w:sz w:val="28"/>
          <w:szCs w:val="28"/>
        </w:rPr>
      </w:pPr>
    </w:p>
    <w:p>
      <w:pPr>
        <w:spacing w:line="560" w:lineRule="exact"/>
        <w:ind w:right="198"/>
        <w:rPr>
          <w:rFonts w:ascii="仿宋" w:hAnsi="仿宋" w:eastAsia="仿宋"/>
          <w:sz w:val="28"/>
          <w:szCs w:val="28"/>
        </w:rPr>
      </w:pPr>
      <w:r>
        <w:rPr>
          <w:rFonts w:hint="eastAsia" w:ascii="仿宋" w:hAnsi="仿宋" w:eastAsia="仿宋"/>
          <w:sz w:val="28"/>
          <w:szCs w:val="28"/>
        </w:rPr>
        <w:t xml:space="preserve">附件一：参会信息回执表 </w:t>
      </w:r>
    </w:p>
    <w:p>
      <w:pPr>
        <w:spacing w:line="560" w:lineRule="exact"/>
        <w:ind w:right="198"/>
        <w:rPr>
          <w:rFonts w:ascii="仿宋" w:hAnsi="仿宋" w:eastAsia="仿宋"/>
          <w:bCs/>
          <w:color w:val="000000"/>
          <w:szCs w:val="28"/>
          <w:u w:val="none"/>
          <w:lang w:eastAsia="zh-CN"/>
        </w:rPr>
      </w:pPr>
      <w:r>
        <w:rPr>
          <w:rFonts w:hint="eastAsia" w:ascii="仿宋" w:hAnsi="仿宋" w:eastAsia="仿宋"/>
          <w:sz w:val="28"/>
          <w:szCs w:val="28"/>
        </w:rPr>
        <w:t>附件二：黄河迎宾馆订房须知与指南</w:t>
      </w:r>
    </w:p>
    <w:p>
      <w:pPr>
        <w:pStyle w:val="6"/>
        <w:spacing w:line="620" w:lineRule="atLeast"/>
        <w:ind w:right="-442" w:rightChars="-201"/>
        <w:jc w:val="left"/>
        <w:outlineLvl w:val="0"/>
        <w:rPr>
          <w:rFonts w:hint="eastAsia" w:ascii="仿宋" w:hAnsi="仿宋" w:eastAsia="仿宋"/>
          <w:bCs/>
          <w:color w:val="000000"/>
          <w:szCs w:val="28"/>
          <w:u w:val="none"/>
          <w:lang w:eastAsia="zh-CN"/>
        </w:rPr>
      </w:pPr>
    </w:p>
    <w:p>
      <w:pPr>
        <w:pStyle w:val="6"/>
        <w:spacing w:line="620" w:lineRule="atLeast"/>
        <w:ind w:right="-442" w:rightChars="-201"/>
        <w:jc w:val="left"/>
        <w:outlineLvl w:val="0"/>
        <w:rPr>
          <w:rFonts w:ascii="仿宋" w:hAnsi="仿宋" w:eastAsia="仿宋"/>
          <w:bCs/>
          <w:color w:val="000000"/>
          <w:szCs w:val="28"/>
          <w:u w:val="none"/>
          <w:lang w:eastAsia="zh-CN"/>
        </w:rPr>
      </w:pPr>
      <w:r>
        <w:rPr>
          <w:rFonts w:hint="eastAsia" w:ascii="仿宋" w:hAnsi="仿宋" w:eastAsia="仿宋"/>
          <w:bCs/>
          <w:color w:val="000000"/>
          <w:szCs w:val="28"/>
          <w:u w:val="none"/>
          <w:lang w:eastAsia="zh-CN"/>
        </w:rPr>
        <w:t>附件一：</w:t>
      </w:r>
    </w:p>
    <w:p>
      <w:pPr>
        <w:pStyle w:val="6"/>
        <w:spacing w:afterLines="100" w:line="620" w:lineRule="atLeast"/>
        <w:ind w:right="-442" w:rightChars="-201"/>
        <w:outlineLvl w:val="0"/>
        <w:rPr>
          <w:rFonts w:ascii="方正小标宋简体" w:eastAsia="方正小标宋简体" w:cs="黑体" w:hAnsiTheme="minorEastAsia"/>
          <w:b w:val="0"/>
          <w:bCs/>
          <w:szCs w:val="28"/>
          <w:lang w:val="zh-CN"/>
        </w:rPr>
      </w:pPr>
      <w:r>
        <w:rPr>
          <w:rFonts w:hint="eastAsia" w:ascii="方正小标宋简体" w:eastAsia="方正小标宋简体" w:hAnsiTheme="minorEastAsia"/>
          <w:bCs/>
          <w:color w:val="000000"/>
          <w:sz w:val="32"/>
          <w:szCs w:val="28"/>
          <w:u w:val="none"/>
          <w:lang w:eastAsia="zh-CN"/>
        </w:rPr>
        <w:t>人才发展专业委员会参会信息回执表</w:t>
      </w:r>
    </w:p>
    <w:tbl>
      <w:tblPr>
        <w:tblStyle w:val="7"/>
        <w:tblW w:w="9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1263"/>
        <w:gridCol w:w="1557"/>
        <w:gridCol w:w="1582"/>
        <w:gridCol w:w="438"/>
        <w:gridCol w:w="1060"/>
        <w:gridCol w:w="2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tcBorders>
              <w:bottom w:val="single" w:color="auto" w:sz="4" w:space="0"/>
            </w:tcBorders>
            <w:vAlign w:val="center"/>
          </w:tcPr>
          <w:p>
            <w:pPr>
              <w:jc w:val="center"/>
              <w:rPr>
                <w:rFonts w:ascii="仿宋" w:hAnsi="仿宋" w:eastAsia="仿宋"/>
                <w:b/>
                <w:bCs/>
                <w:sz w:val="28"/>
                <w:szCs w:val="28"/>
              </w:rPr>
            </w:pPr>
            <w:r>
              <w:rPr>
                <w:rFonts w:hint="eastAsia" w:ascii="仿宋" w:hAnsi="仿宋" w:eastAsia="仿宋" w:cs="宋体"/>
                <w:b/>
                <w:bCs/>
                <w:sz w:val="28"/>
                <w:szCs w:val="28"/>
              </w:rPr>
              <w:t>单位名称</w:t>
            </w:r>
          </w:p>
        </w:tc>
        <w:tc>
          <w:tcPr>
            <w:tcW w:w="4840" w:type="dxa"/>
            <w:gridSpan w:val="4"/>
            <w:tcBorders>
              <w:bottom w:val="single" w:color="auto" w:sz="4" w:space="0"/>
              <w:right w:val="single" w:color="auto" w:sz="4" w:space="0"/>
            </w:tcBorders>
            <w:vAlign w:val="center"/>
          </w:tcPr>
          <w:p>
            <w:pPr>
              <w:rPr>
                <w:rFonts w:ascii="仿宋" w:hAnsi="仿宋" w:eastAsia="仿宋"/>
                <w:b/>
                <w:bCs/>
                <w:sz w:val="28"/>
                <w:szCs w:val="28"/>
              </w:rPr>
            </w:pPr>
          </w:p>
        </w:tc>
        <w:tc>
          <w:tcPr>
            <w:tcW w:w="1060" w:type="dxa"/>
            <w:tcBorders>
              <w:bottom w:val="single" w:color="auto" w:sz="4" w:space="0"/>
              <w:right w:val="single" w:color="auto" w:sz="4" w:space="0"/>
            </w:tcBorders>
            <w:vAlign w:val="center"/>
          </w:tcPr>
          <w:p>
            <w:pPr>
              <w:rPr>
                <w:rFonts w:ascii="仿宋" w:hAnsi="仿宋" w:eastAsia="仿宋"/>
                <w:b/>
                <w:bCs/>
                <w:sz w:val="28"/>
                <w:szCs w:val="28"/>
              </w:rPr>
            </w:pPr>
            <w:r>
              <w:rPr>
                <w:rFonts w:hint="eastAsia" w:ascii="仿宋" w:hAnsi="仿宋" w:eastAsia="仿宋"/>
                <w:b/>
                <w:bCs/>
                <w:sz w:val="28"/>
                <w:szCs w:val="28"/>
              </w:rPr>
              <w:t>邮箱：</w:t>
            </w:r>
          </w:p>
        </w:tc>
        <w:tc>
          <w:tcPr>
            <w:tcW w:w="2321" w:type="dxa"/>
            <w:tcBorders>
              <w:left w:val="single" w:color="auto" w:sz="4" w:space="0"/>
              <w:bottom w:val="single" w:color="auto" w:sz="4" w:space="0"/>
            </w:tcBorders>
            <w:vAlign w:val="center"/>
          </w:tcPr>
          <w:p>
            <w:pPr>
              <w:rPr>
                <w:rFonts w:ascii="仿宋" w:hAnsi="仿宋" w:eastAsia="仿宋"/>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restart"/>
            <w:vAlign w:val="center"/>
          </w:tcPr>
          <w:p>
            <w:pPr>
              <w:jc w:val="center"/>
              <w:rPr>
                <w:rFonts w:ascii="仿宋" w:hAnsi="仿宋" w:eastAsia="仿宋" w:cs="宋体"/>
                <w:b/>
                <w:bCs/>
                <w:sz w:val="28"/>
                <w:szCs w:val="28"/>
              </w:rPr>
            </w:pPr>
            <w:r>
              <w:rPr>
                <w:rFonts w:hint="eastAsia" w:ascii="仿宋" w:hAnsi="仿宋" w:eastAsia="仿宋" w:cs="宋体"/>
                <w:b/>
                <w:bCs/>
                <w:sz w:val="28"/>
                <w:szCs w:val="28"/>
              </w:rPr>
              <w:t>发票信息</w:t>
            </w:r>
          </w:p>
        </w:tc>
        <w:tc>
          <w:tcPr>
            <w:tcW w:w="8221" w:type="dxa"/>
            <w:gridSpan w:val="6"/>
            <w:tcBorders>
              <w:bottom w:val="single" w:color="auto" w:sz="4" w:space="0"/>
            </w:tcBorders>
            <w:vAlign w:val="center"/>
          </w:tcPr>
          <w:p>
            <w:pPr>
              <w:rPr>
                <w:rFonts w:ascii="仿宋" w:hAnsi="仿宋" w:eastAsia="仿宋" w:cs="宋体"/>
                <w:sz w:val="24"/>
                <w:szCs w:val="24"/>
              </w:rPr>
            </w:pPr>
            <w:r>
              <w:rPr>
                <w:rFonts w:hint="eastAsia" w:ascii="仿宋" w:hAnsi="仿宋" w:eastAsia="仿宋" w:cs="宋体"/>
                <w:sz w:val="24"/>
                <w:szCs w:val="24"/>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continue"/>
            <w:vAlign w:val="center"/>
          </w:tcPr>
          <w:p>
            <w:pPr>
              <w:jc w:val="center"/>
              <w:rPr>
                <w:rFonts w:ascii="仿宋" w:hAnsi="仿宋" w:eastAsia="仿宋" w:cs="宋体"/>
                <w:b/>
                <w:bCs/>
                <w:sz w:val="28"/>
                <w:szCs w:val="28"/>
              </w:rPr>
            </w:pPr>
          </w:p>
        </w:tc>
        <w:tc>
          <w:tcPr>
            <w:tcW w:w="8221" w:type="dxa"/>
            <w:gridSpan w:val="6"/>
            <w:tcBorders>
              <w:bottom w:val="single" w:color="auto" w:sz="4" w:space="0"/>
            </w:tcBorders>
            <w:vAlign w:val="center"/>
          </w:tcPr>
          <w:p>
            <w:pPr>
              <w:rPr>
                <w:rFonts w:ascii="仿宋" w:hAnsi="仿宋" w:eastAsia="仿宋" w:cs="宋体"/>
                <w:sz w:val="24"/>
                <w:szCs w:val="24"/>
              </w:rPr>
            </w:pPr>
            <w:r>
              <w:rPr>
                <w:rFonts w:hint="eastAsia" w:ascii="仿宋" w:hAnsi="仿宋" w:eastAsia="仿宋" w:cs="宋体"/>
                <w:sz w:val="24"/>
                <w:szCs w:val="24"/>
              </w:rPr>
              <w:t>纳税人识别号：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continue"/>
            <w:tcBorders>
              <w:bottom w:val="single" w:color="auto" w:sz="4" w:space="0"/>
            </w:tcBorders>
            <w:vAlign w:val="center"/>
          </w:tcPr>
          <w:p>
            <w:pPr>
              <w:jc w:val="center"/>
              <w:rPr>
                <w:rFonts w:ascii="仿宋" w:hAnsi="仿宋" w:eastAsia="仿宋" w:cs="宋体"/>
                <w:b/>
                <w:bCs/>
                <w:sz w:val="28"/>
                <w:szCs w:val="28"/>
              </w:rPr>
            </w:pPr>
          </w:p>
        </w:tc>
        <w:tc>
          <w:tcPr>
            <w:tcW w:w="8221" w:type="dxa"/>
            <w:gridSpan w:val="6"/>
            <w:tcBorders>
              <w:bottom w:val="single" w:color="auto" w:sz="4" w:space="0"/>
            </w:tcBorders>
            <w:vAlign w:val="center"/>
          </w:tcPr>
          <w:p>
            <w:pPr>
              <w:rPr>
                <w:rFonts w:ascii="仿宋" w:hAnsi="仿宋" w:eastAsia="仿宋" w:cs="宋体"/>
                <w:sz w:val="24"/>
                <w:szCs w:val="24"/>
              </w:rPr>
            </w:pPr>
            <w:r>
              <w:rPr>
                <w:rFonts w:hint="eastAsia" w:ascii="仿宋" w:hAnsi="仿宋" w:eastAsia="仿宋" w:cs="宋体"/>
                <w:sz w:val="24"/>
                <w:szCs w:val="24"/>
              </w:rPr>
              <w:t xml:space="preserve">服务名称：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tcBorders>
              <w:top w:val="single" w:color="auto" w:sz="4" w:space="0"/>
              <w:bottom w:val="single" w:color="auto" w:sz="4" w:space="0"/>
            </w:tcBorders>
            <w:vAlign w:val="center"/>
          </w:tcPr>
          <w:p>
            <w:pPr>
              <w:jc w:val="center"/>
              <w:rPr>
                <w:rFonts w:ascii="仿宋" w:hAnsi="仿宋" w:eastAsia="仿宋"/>
                <w:sz w:val="28"/>
                <w:szCs w:val="28"/>
              </w:rPr>
            </w:pPr>
            <w:r>
              <w:rPr>
                <w:rFonts w:hint="eastAsia" w:ascii="仿宋" w:hAnsi="仿宋" w:eastAsia="仿宋" w:cs="宋体"/>
                <w:b/>
                <w:bCs/>
                <w:sz w:val="28"/>
                <w:szCs w:val="28"/>
              </w:rPr>
              <w:t>通讯地址</w:t>
            </w:r>
          </w:p>
        </w:tc>
        <w:tc>
          <w:tcPr>
            <w:tcW w:w="4402" w:type="dxa"/>
            <w:gridSpan w:val="3"/>
            <w:tcBorders>
              <w:top w:val="single" w:color="auto" w:sz="4" w:space="0"/>
            </w:tcBorders>
            <w:vAlign w:val="center"/>
          </w:tcPr>
          <w:p>
            <w:pPr>
              <w:rPr>
                <w:rFonts w:ascii="仿宋" w:hAnsi="仿宋" w:eastAsia="仿宋"/>
                <w:sz w:val="28"/>
                <w:szCs w:val="28"/>
              </w:rPr>
            </w:pPr>
          </w:p>
        </w:tc>
        <w:tc>
          <w:tcPr>
            <w:tcW w:w="1498" w:type="dxa"/>
            <w:gridSpan w:val="2"/>
            <w:tcBorders>
              <w:top w:val="single" w:color="auto" w:sz="4" w:space="0"/>
            </w:tcBorders>
            <w:vAlign w:val="center"/>
          </w:tcPr>
          <w:p>
            <w:pPr>
              <w:jc w:val="center"/>
              <w:rPr>
                <w:rFonts w:ascii="仿宋" w:hAnsi="仿宋" w:eastAsia="仿宋"/>
                <w:sz w:val="28"/>
                <w:szCs w:val="28"/>
              </w:rPr>
            </w:pPr>
            <w:r>
              <w:rPr>
                <w:rFonts w:hint="eastAsia" w:ascii="仿宋" w:hAnsi="仿宋" w:eastAsia="仿宋" w:cs="宋体"/>
                <w:b/>
                <w:bCs/>
                <w:sz w:val="28"/>
                <w:szCs w:val="28"/>
              </w:rPr>
              <w:t>邮政编码</w:t>
            </w:r>
          </w:p>
        </w:tc>
        <w:tc>
          <w:tcPr>
            <w:tcW w:w="2321" w:type="dxa"/>
            <w:tcBorders>
              <w:top w:val="single" w:color="auto" w:sz="4" w:space="0"/>
            </w:tcBorders>
            <w:vAlign w:val="center"/>
          </w:tcPr>
          <w:p>
            <w:pPr>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restart"/>
            <w:tcBorders>
              <w:top w:val="single" w:color="auto" w:sz="4" w:space="0"/>
            </w:tcBorders>
            <w:vAlign w:val="center"/>
          </w:tcPr>
          <w:p>
            <w:pPr>
              <w:spacing w:line="360" w:lineRule="auto"/>
              <w:jc w:val="center"/>
              <w:rPr>
                <w:rFonts w:ascii="仿宋" w:hAnsi="仿宋" w:eastAsia="仿宋" w:cs="宋体"/>
                <w:b/>
                <w:bCs/>
                <w:sz w:val="28"/>
                <w:szCs w:val="28"/>
              </w:rPr>
            </w:pPr>
            <w:r>
              <w:rPr>
                <w:rFonts w:hint="eastAsia" w:ascii="仿宋" w:hAnsi="仿宋" w:eastAsia="仿宋" w:cs="宋体"/>
                <w:b/>
                <w:bCs/>
                <w:sz w:val="28"/>
                <w:szCs w:val="28"/>
              </w:rPr>
              <w:t>参会代表</w:t>
            </w:r>
          </w:p>
          <w:p>
            <w:pPr>
              <w:spacing w:line="360" w:lineRule="auto"/>
              <w:rPr>
                <w:rFonts w:ascii="仿宋" w:hAnsi="仿宋" w:eastAsia="仿宋" w:cs="宋体"/>
                <w:b/>
                <w:bCs/>
                <w:sz w:val="28"/>
                <w:szCs w:val="28"/>
              </w:rPr>
            </w:pPr>
            <w:r>
              <w:rPr>
                <w:rFonts w:hint="eastAsia" w:ascii="仿宋" w:hAnsi="仿宋" w:eastAsia="仿宋" w:cs="宋体"/>
                <w:b/>
                <w:bCs/>
              </w:rPr>
              <w:t>（指定联系人请在其姓名后标 “#”）</w:t>
            </w:r>
          </w:p>
        </w:tc>
        <w:tc>
          <w:tcPr>
            <w:tcW w:w="1263" w:type="dxa"/>
            <w:vAlign w:val="center"/>
          </w:tcPr>
          <w:p>
            <w:pPr>
              <w:snapToGrid w:val="0"/>
              <w:spacing w:line="360" w:lineRule="exact"/>
              <w:jc w:val="center"/>
              <w:rPr>
                <w:rFonts w:ascii="仿宋" w:hAnsi="仿宋" w:eastAsia="仿宋"/>
                <w:b/>
                <w:bCs/>
                <w:sz w:val="28"/>
                <w:szCs w:val="28"/>
              </w:rPr>
            </w:pPr>
            <w:r>
              <w:rPr>
                <w:rFonts w:hint="eastAsia" w:ascii="仿宋" w:hAnsi="仿宋" w:eastAsia="仿宋" w:cs="宋体"/>
                <w:b/>
                <w:bCs/>
                <w:sz w:val="28"/>
                <w:szCs w:val="28"/>
              </w:rPr>
              <w:t>姓名</w:t>
            </w:r>
          </w:p>
        </w:tc>
        <w:tc>
          <w:tcPr>
            <w:tcW w:w="1557" w:type="dxa"/>
            <w:vAlign w:val="center"/>
          </w:tcPr>
          <w:p>
            <w:pPr>
              <w:snapToGrid w:val="0"/>
              <w:spacing w:line="360" w:lineRule="exact"/>
              <w:jc w:val="center"/>
              <w:rPr>
                <w:rFonts w:ascii="仿宋" w:hAnsi="仿宋" w:eastAsia="仿宋"/>
                <w:b/>
                <w:bCs/>
                <w:sz w:val="28"/>
                <w:szCs w:val="28"/>
              </w:rPr>
            </w:pPr>
            <w:r>
              <w:rPr>
                <w:rFonts w:hint="eastAsia" w:ascii="仿宋" w:hAnsi="仿宋" w:eastAsia="仿宋" w:cs="宋体"/>
                <w:b/>
                <w:bCs/>
                <w:sz w:val="28"/>
                <w:szCs w:val="28"/>
              </w:rPr>
              <w:t>职务</w:t>
            </w:r>
            <w:r>
              <w:rPr>
                <w:rFonts w:ascii="仿宋" w:hAnsi="仿宋" w:eastAsia="仿宋" w:cs="宋体"/>
                <w:b/>
                <w:bCs/>
                <w:sz w:val="28"/>
                <w:szCs w:val="28"/>
              </w:rPr>
              <w:t>/</w:t>
            </w:r>
            <w:r>
              <w:rPr>
                <w:rFonts w:hint="eastAsia" w:ascii="仿宋" w:hAnsi="仿宋" w:eastAsia="仿宋" w:cs="宋体"/>
                <w:b/>
                <w:bCs/>
                <w:sz w:val="28"/>
                <w:szCs w:val="28"/>
              </w:rPr>
              <w:t>职称</w:t>
            </w:r>
          </w:p>
        </w:tc>
        <w:tc>
          <w:tcPr>
            <w:tcW w:w="1582" w:type="dxa"/>
            <w:vAlign w:val="center"/>
          </w:tcPr>
          <w:p>
            <w:pPr>
              <w:snapToGrid w:val="0"/>
              <w:spacing w:line="360" w:lineRule="exact"/>
              <w:jc w:val="center"/>
              <w:rPr>
                <w:rFonts w:ascii="仿宋" w:hAnsi="仿宋" w:eastAsia="仿宋"/>
                <w:b/>
                <w:bCs/>
                <w:kern w:val="2"/>
                <w:sz w:val="28"/>
                <w:szCs w:val="28"/>
              </w:rPr>
            </w:pPr>
            <w:r>
              <w:rPr>
                <w:rFonts w:hint="eastAsia" w:ascii="仿宋" w:hAnsi="仿宋" w:eastAsia="仿宋" w:cs="宋体"/>
                <w:b/>
                <w:bCs/>
                <w:sz w:val="28"/>
                <w:szCs w:val="28"/>
              </w:rPr>
              <w:t>手机</w:t>
            </w:r>
          </w:p>
        </w:tc>
        <w:tc>
          <w:tcPr>
            <w:tcW w:w="1498" w:type="dxa"/>
            <w:gridSpan w:val="2"/>
            <w:vAlign w:val="center"/>
          </w:tcPr>
          <w:p>
            <w:pPr>
              <w:snapToGrid w:val="0"/>
              <w:spacing w:line="360" w:lineRule="exact"/>
              <w:jc w:val="center"/>
              <w:rPr>
                <w:rFonts w:ascii="仿宋" w:hAnsi="仿宋" w:eastAsia="仿宋"/>
                <w:b/>
                <w:bCs/>
                <w:kern w:val="2"/>
                <w:sz w:val="28"/>
                <w:szCs w:val="28"/>
              </w:rPr>
            </w:pPr>
            <w:r>
              <w:rPr>
                <w:rFonts w:hint="eastAsia" w:ascii="仿宋" w:hAnsi="仿宋" w:eastAsia="仿宋" w:cs="宋体"/>
                <w:b/>
                <w:bCs/>
                <w:sz w:val="28"/>
                <w:szCs w:val="28"/>
              </w:rPr>
              <w:t>微信号</w:t>
            </w:r>
          </w:p>
        </w:tc>
        <w:tc>
          <w:tcPr>
            <w:tcW w:w="2321" w:type="dxa"/>
            <w:vAlign w:val="center"/>
          </w:tcPr>
          <w:p>
            <w:pPr>
              <w:snapToGrid w:val="0"/>
              <w:spacing w:line="360" w:lineRule="exact"/>
              <w:jc w:val="center"/>
              <w:rPr>
                <w:rFonts w:ascii="仿宋" w:hAnsi="仿宋" w:eastAsia="仿宋"/>
                <w:b/>
                <w:bCs/>
                <w:sz w:val="28"/>
                <w:szCs w:val="28"/>
              </w:rPr>
            </w:pPr>
            <w:r>
              <w:rPr>
                <w:rFonts w:hint="eastAsia" w:ascii="仿宋" w:hAnsi="仿宋" w:eastAsia="仿宋" w:cs="宋体"/>
                <w:b/>
                <w:bCs/>
                <w:sz w:val="28"/>
                <w:szCs w:val="28"/>
              </w:rPr>
              <w:t>电子邮件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continue"/>
            <w:vAlign w:val="center"/>
          </w:tcPr>
          <w:p>
            <w:pPr>
              <w:jc w:val="center"/>
              <w:rPr>
                <w:rFonts w:ascii="仿宋" w:hAnsi="仿宋" w:eastAsia="仿宋"/>
                <w:sz w:val="28"/>
                <w:szCs w:val="28"/>
              </w:rPr>
            </w:pPr>
          </w:p>
        </w:tc>
        <w:tc>
          <w:tcPr>
            <w:tcW w:w="1263" w:type="dxa"/>
            <w:tcBorders>
              <w:bottom w:val="single" w:color="auto" w:sz="4" w:space="0"/>
            </w:tcBorders>
            <w:vAlign w:val="center"/>
          </w:tcPr>
          <w:p>
            <w:pPr>
              <w:rPr>
                <w:rFonts w:ascii="仿宋" w:hAnsi="仿宋" w:eastAsia="仿宋"/>
                <w:sz w:val="28"/>
                <w:szCs w:val="28"/>
              </w:rPr>
            </w:pPr>
          </w:p>
        </w:tc>
        <w:tc>
          <w:tcPr>
            <w:tcW w:w="1557" w:type="dxa"/>
            <w:tcBorders>
              <w:bottom w:val="single" w:color="auto" w:sz="4" w:space="0"/>
            </w:tcBorders>
            <w:vAlign w:val="center"/>
          </w:tcPr>
          <w:p>
            <w:pPr>
              <w:rPr>
                <w:rFonts w:ascii="仿宋" w:hAnsi="仿宋" w:eastAsia="仿宋"/>
                <w:sz w:val="28"/>
                <w:szCs w:val="28"/>
              </w:rPr>
            </w:pPr>
          </w:p>
        </w:tc>
        <w:tc>
          <w:tcPr>
            <w:tcW w:w="1582" w:type="dxa"/>
            <w:tcBorders>
              <w:bottom w:val="single" w:color="auto" w:sz="4" w:space="0"/>
            </w:tcBorders>
            <w:vAlign w:val="center"/>
          </w:tcPr>
          <w:p>
            <w:pPr>
              <w:rPr>
                <w:rFonts w:ascii="仿宋" w:hAnsi="仿宋" w:eastAsia="仿宋"/>
                <w:sz w:val="28"/>
                <w:szCs w:val="28"/>
              </w:rPr>
            </w:pPr>
          </w:p>
        </w:tc>
        <w:tc>
          <w:tcPr>
            <w:tcW w:w="1498" w:type="dxa"/>
            <w:gridSpan w:val="2"/>
            <w:tcBorders>
              <w:bottom w:val="single" w:color="auto" w:sz="4" w:space="0"/>
            </w:tcBorders>
            <w:vAlign w:val="center"/>
          </w:tcPr>
          <w:p>
            <w:pPr>
              <w:rPr>
                <w:rFonts w:ascii="仿宋" w:hAnsi="仿宋" w:eastAsia="仿宋"/>
                <w:sz w:val="28"/>
                <w:szCs w:val="28"/>
              </w:rPr>
            </w:pPr>
          </w:p>
        </w:tc>
        <w:tc>
          <w:tcPr>
            <w:tcW w:w="2321" w:type="dxa"/>
            <w:tcBorders>
              <w:bottom w:val="single" w:color="auto" w:sz="4" w:space="0"/>
            </w:tcBorders>
            <w:vAlign w:val="center"/>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continue"/>
            <w:vAlign w:val="center"/>
          </w:tcPr>
          <w:p>
            <w:pPr>
              <w:jc w:val="center"/>
              <w:rPr>
                <w:rFonts w:ascii="仿宋" w:hAnsi="仿宋" w:eastAsia="仿宋"/>
                <w:sz w:val="28"/>
                <w:szCs w:val="28"/>
              </w:rPr>
            </w:pPr>
          </w:p>
        </w:tc>
        <w:tc>
          <w:tcPr>
            <w:tcW w:w="1263" w:type="dxa"/>
            <w:tcBorders>
              <w:top w:val="single" w:color="auto" w:sz="4" w:space="0"/>
            </w:tcBorders>
            <w:vAlign w:val="center"/>
          </w:tcPr>
          <w:p>
            <w:pPr>
              <w:rPr>
                <w:rFonts w:ascii="仿宋" w:hAnsi="仿宋" w:eastAsia="仿宋"/>
                <w:sz w:val="28"/>
                <w:szCs w:val="28"/>
              </w:rPr>
            </w:pPr>
          </w:p>
        </w:tc>
        <w:tc>
          <w:tcPr>
            <w:tcW w:w="1557" w:type="dxa"/>
            <w:tcBorders>
              <w:top w:val="single" w:color="auto" w:sz="4" w:space="0"/>
            </w:tcBorders>
            <w:vAlign w:val="center"/>
          </w:tcPr>
          <w:p>
            <w:pPr>
              <w:rPr>
                <w:rFonts w:ascii="仿宋" w:hAnsi="仿宋" w:eastAsia="仿宋"/>
                <w:sz w:val="28"/>
                <w:szCs w:val="28"/>
              </w:rPr>
            </w:pPr>
          </w:p>
        </w:tc>
        <w:tc>
          <w:tcPr>
            <w:tcW w:w="1582" w:type="dxa"/>
            <w:tcBorders>
              <w:top w:val="single" w:color="auto" w:sz="4" w:space="0"/>
            </w:tcBorders>
            <w:vAlign w:val="center"/>
          </w:tcPr>
          <w:p>
            <w:pPr>
              <w:rPr>
                <w:rFonts w:ascii="仿宋" w:hAnsi="仿宋" w:eastAsia="仿宋"/>
                <w:sz w:val="28"/>
                <w:szCs w:val="28"/>
              </w:rPr>
            </w:pPr>
          </w:p>
        </w:tc>
        <w:tc>
          <w:tcPr>
            <w:tcW w:w="1498" w:type="dxa"/>
            <w:gridSpan w:val="2"/>
            <w:tcBorders>
              <w:top w:val="single" w:color="auto" w:sz="4" w:space="0"/>
            </w:tcBorders>
            <w:vAlign w:val="center"/>
          </w:tcPr>
          <w:p>
            <w:pPr>
              <w:rPr>
                <w:rFonts w:ascii="仿宋" w:hAnsi="仿宋" w:eastAsia="仿宋"/>
                <w:sz w:val="28"/>
                <w:szCs w:val="28"/>
              </w:rPr>
            </w:pPr>
          </w:p>
        </w:tc>
        <w:tc>
          <w:tcPr>
            <w:tcW w:w="2321" w:type="dxa"/>
            <w:tcBorders>
              <w:top w:val="single" w:color="auto" w:sz="4" w:space="0"/>
            </w:tcBorders>
            <w:vAlign w:val="center"/>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continue"/>
            <w:vAlign w:val="center"/>
          </w:tcPr>
          <w:p>
            <w:pPr>
              <w:jc w:val="center"/>
              <w:rPr>
                <w:rFonts w:ascii="仿宋" w:hAnsi="仿宋" w:eastAsia="仿宋"/>
                <w:sz w:val="28"/>
                <w:szCs w:val="28"/>
              </w:rPr>
            </w:pPr>
          </w:p>
        </w:tc>
        <w:tc>
          <w:tcPr>
            <w:tcW w:w="1263" w:type="dxa"/>
            <w:tcBorders>
              <w:top w:val="single" w:color="auto" w:sz="4" w:space="0"/>
            </w:tcBorders>
            <w:vAlign w:val="center"/>
          </w:tcPr>
          <w:p>
            <w:pPr>
              <w:rPr>
                <w:rFonts w:ascii="仿宋" w:hAnsi="仿宋" w:eastAsia="仿宋"/>
                <w:sz w:val="28"/>
                <w:szCs w:val="28"/>
              </w:rPr>
            </w:pPr>
          </w:p>
        </w:tc>
        <w:tc>
          <w:tcPr>
            <w:tcW w:w="1557" w:type="dxa"/>
            <w:tcBorders>
              <w:top w:val="single" w:color="auto" w:sz="4" w:space="0"/>
            </w:tcBorders>
            <w:vAlign w:val="center"/>
          </w:tcPr>
          <w:p>
            <w:pPr>
              <w:rPr>
                <w:rFonts w:ascii="仿宋" w:hAnsi="仿宋" w:eastAsia="仿宋"/>
                <w:sz w:val="28"/>
                <w:szCs w:val="28"/>
              </w:rPr>
            </w:pPr>
          </w:p>
        </w:tc>
        <w:tc>
          <w:tcPr>
            <w:tcW w:w="1582" w:type="dxa"/>
            <w:tcBorders>
              <w:top w:val="single" w:color="auto" w:sz="4" w:space="0"/>
            </w:tcBorders>
            <w:vAlign w:val="center"/>
          </w:tcPr>
          <w:p>
            <w:pPr>
              <w:rPr>
                <w:rFonts w:ascii="仿宋" w:hAnsi="仿宋" w:eastAsia="仿宋"/>
                <w:sz w:val="28"/>
                <w:szCs w:val="28"/>
              </w:rPr>
            </w:pPr>
          </w:p>
        </w:tc>
        <w:tc>
          <w:tcPr>
            <w:tcW w:w="1498" w:type="dxa"/>
            <w:gridSpan w:val="2"/>
            <w:tcBorders>
              <w:top w:val="single" w:color="auto" w:sz="4" w:space="0"/>
            </w:tcBorders>
            <w:vAlign w:val="center"/>
          </w:tcPr>
          <w:p>
            <w:pPr>
              <w:rPr>
                <w:rFonts w:ascii="仿宋" w:hAnsi="仿宋" w:eastAsia="仿宋"/>
                <w:sz w:val="28"/>
                <w:szCs w:val="28"/>
              </w:rPr>
            </w:pPr>
          </w:p>
        </w:tc>
        <w:tc>
          <w:tcPr>
            <w:tcW w:w="2321" w:type="dxa"/>
            <w:tcBorders>
              <w:top w:val="single" w:color="auto" w:sz="4" w:space="0"/>
            </w:tcBorders>
            <w:vAlign w:val="center"/>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55" w:type="dxa"/>
            <w:vMerge w:val="continue"/>
            <w:vAlign w:val="center"/>
          </w:tcPr>
          <w:p>
            <w:pPr>
              <w:ind w:firstLine="137" w:firstLineChars="49"/>
              <w:jc w:val="center"/>
              <w:rPr>
                <w:rFonts w:ascii="仿宋" w:hAnsi="仿宋" w:eastAsia="仿宋"/>
                <w:sz w:val="28"/>
                <w:szCs w:val="28"/>
              </w:rPr>
            </w:pPr>
          </w:p>
        </w:tc>
        <w:tc>
          <w:tcPr>
            <w:tcW w:w="1263" w:type="dxa"/>
            <w:vAlign w:val="center"/>
          </w:tcPr>
          <w:p>
            <w:pPr>
              <w:rPr>
                <w:rFonts w:ascii="仿宋" w:hAnsi="仿宋" w:eastAsia="仿宋"/>
                <w:sz w:val="28"/>
                <w:szCs w:val="28"/>
              </w:rPr>
            </w:pPr>
          </w:p>
        </w:tc>
        <w:tc>
          <w:tcPr>
            <w:tcW w:w="1557" w:type="dxa"/>
            <w:vAlign w:val="center"/>
          </w:tcPr>
          <w:p>
            <w:pPr>
              <w:rPr>
                <w:rFonts w:ascii="仿宋" w:hAnsi="仿宋" w:eastAsia="仿宋"/>
                <w:sz w:val="28"/>
                <w:szCs w:val="28"/>
              </w:rPr>
            </w:pPr>
          </w:p>
        </w:tc>
        <w:tc>
          <w:tcPr>
            <w:tcW w:w="1582" w:type="dxa"/>
            <w:vAlign w:val="center"/>
          </w:tcPr>
          <w:p>
            <w:pPr>
              <w:rPr>
                <w:rFonts w:ascii="仿宋" w:hAnsi="仿宋" w:eastAsia="仿宋"/>
                <w:sz w:val="28"/>
                <w:szCs w:val="28"/>
              </w:rPr>
            </w:pPr>
          </w:p>
        </w:tc>
        <w:tc>
          <w:tcPr>
            <w:tcW w:w="1498" w:type="dxa"/>
            <w:gridSpan w:val="2"/>
            <w:vAlign w:val="center"/>
          </w:tcPr>
          <w:p>
            <w:pPr>
              <w:rPr>
                <w:rFonts w:ascii="仿宋" w:hAnsi="仿宋" w:eastAsia="仿宋"/>
                <w:sz w:val="28"/>
                <w:szCs w:val="28"/>
              </w:rPr>
            </w:pPr>
          </w:p>
        </w:tc>
        <w:tc>
          <w:tcPr>
            <w:tcW w:w="2321" w:type="dxa"/>
            <w:vAlign w:val="center"/>
          </w:tcPr>
          <w:p>
            <w:pP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1555" w:type="dxa"/>
            <w:tcBorders>
              <w:right w:val="single" w:color="auto" w:sz="4" w:space="0"/>
            </w:tcBorders>
            <w:vAlign w:val="center"/>
          </w:tcPr>
          <w:p>
            <w:pPr>
              <w:jc w:val="center"/>
              <w:rPr>
                <w:rFonts w:ascii="仿宋" w:hAnsi="仿宋" w:eastAsia="仿宋"/>
                <w:b/>
                <w:bCs/>
                <w:sz w:val="28"/>
                <w:szCs w:val="28"/>
              </w:rPr>
            </w:pPr>
            <w:r>
              <w:rPr>
                <w:rFonts w:hint="eastAsia" w:ascii="仿宋" w:hAnsi="仿宋" w:eastAsia="仿宋" w:cs="宋体"/>
                <w:b/>
                <w:bCs/>
                <w:sz w:val="28"/>
                <w:szCs w:val="28"/>
              </w:rPr>
              <w:t>酒店预订</w:t>
            </w:r>
          </w:p>
        </w:tc>
        <w:tc>
          <w:tcPr>
            <w:tcW w:w="8221" w:type="dxa"/>
            <w:gridSpan w:val="6"/>
            <w:tcBorders>
              <w:left w:val="single" w:color="auto" w:sz="4" w:space="0"/>
            </w:tcBorders>
            <w:vAlign w:val="center"/>
          </w:tcPr>
          <w:p>
            <w:pPr>
              <w:spacing w:beforeLines="50" w:line="360" w:lineRule="auto"/>
              <w:rPr>
                <w:rFonts w:ascii="仿宋" w:hAnsi="仿宋" w:eastAsia="仿宋"/>
                <w:sz w:val="24"/>
                <w:szCs w:val="24"/>
              </w:rPr>
            </w:pPr>
            <w:r>
              <w:rPr>
                <w:rFonts w:hint="eastAsia" w:ascii="仿宋" w:hAnsi="仿宋" w:eastAsia="仿宋" w:cs="宋体"/>
                <w:sz w:val="24"/>
                <w:szCs w:val="24"/>
              </w:rPr>
              <w:t>扫描酒店预定二维码完成预定工作（</w:t>
            </w:r>
            <w:r>
              <w:rPr>
                <w:rFonts w:hint="eastAsia" w:ascii="仿宋" w:hAnsi="仿宋" w:eastAsia="仿宋"/>
                <w:sz w:val="24"/>
                <w:szCs w:val="24"/>
              </w:rPr>
              <w:t>见附件二）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1555" w:type="dxa"/>
            <w:tcBorders>
              <w:top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cs="宋体"/>
                <w:b/>
                <w:bCs/>
                <w:sz w:val="28"/>
                <w:szCs w:val="28"/>
              </w:rPr>
              <w:t>会议报到</w:t>
            </w:r>
          </w:p>
        </w:tc>
        <w:tc>
          <w:tcPr>
            <w:tcW w:w="8221" w:type="dxa"/>
            <w:gridSpan w:val="6"/>
            <w:tcBorders>
              <w:top w:val="single" w:color="auto" w:sz="4" w:space="0"/>
              <w:left w:val="single" w:color="auto" w:sz="4" w:space="0"/>
            </w:tcBorders>
            <w:vAlign w:val="center"/>
          </w:tcPr>
          <w:p>
            <w:pPr>
              <w:snapToGrid w:val="0"/>
              <w:spacing w:line="360" w:lineRule="auto"/>
              <w:rPr>
                <w:rFonts w:ascii="仿宋" w:hAnsi="仿宋" w:eastAsia="仿宋" w:cs="宋体"/>
                <w:sz w:val="24"/>
                <w:szCs w:val="24"/>
              </w:rPr>
            </w:pPr>
            <w:r>
              <w:rPr>
                <w:rFonts w:hint="eastAsia" w:ascii="仿宋" w:hAnsi="仿宋" w:eastAsia="仿宋" w:cs="宋体"/>
                <w:sz w:val="24"/>
                <w:szCs w:val="24"/>
              </w:rPr>
              <w:t>报到时间：</w:t>
            </w:r>
            <w:r>
              <w:rPr>
                <w:rFonts w:ascii="仿宋" w:hAnsi="仿宋" w:eastAsia="仿宋" w:cs="宋体"/>
                <w:sz w:val="24"/>
                <w:szCs w:val="24"/>
              </w:rPr>
              <w:t>2021</w:t>
            </w:r>
            <w:r>
              <w:rPr>
                <w:rFonts w:hint="eastAsia" w:ascii="仿宋" w:hAnsi="仿宋" w:eastAsia="仿宋" w:cs="宋体"/>
                <w:sz w:val="24"/>
                <w:szCs w:val="24"/>
              </w:rPr>
              <w:t>年</w:t>
            </w:r>
            <w:r>
              <w:rPr>
                <w:rFonts w:ascii="仿宋" w:hAnsi="仿宋" w:eastAsia="仿宋" w:cs="宋体"/>
                <w:sz w:val="24"/>
                <w:szCs w:val="24"/>
              </w:rPr>
              <w:t>11</w:t>
            </w:r>
            <w:r>
              <w:rPr>
                <w:rFonts w:hint="eastAsia" w:ascii="仿宋" w:hAnsi="仿宋" w:eastAsia="仿宋" w:cs="宋体"/>
                <w:sz w:val="24"/>
                <w:szCs w:val="24"/>
              </w:rPr>
              <w:t>月</w:t>
            </w:r>
            <w:r>
              <w:rPr>
                <w:rFonts w:ascii="仿宋" w:hAnsi="仿宋" w:eastAsia="仿宋" w:cs="宋体"/>
                <w:sz w:val="24"/>
                <w:szCs w:val="24"/>
              </w:rPr>
              <w:t>12</w:t>
            </w:r>
            <w:r>
              <w:rPr>
                <w:rFonts w:hint="eastAsia" w:ascii="仿宋" w:hAnsi="仿宋" w:eastAsia="仿宋" w:cs="宋体"/>
                <w:sz w:val="24"/>
                <w:szCs w:val="24"/>
              </w:rPr>
              <w:t>日</w:t>
            </w:r>
            <w:r>
              <w:rPr>
                <w:rFonts w:ascii="仿宋" w:hAnsi="仿宋" w:eastAsia="仿宋" w:cs="宋体"/>
                <w:sz w:val="24"/>
                <w:szCs w:val="24"/>
              </w:rPr>
              <w:t>14</w:t>
            </w:r>
            <w:r>
              <w:rPr>
                <w:rFonts w:hint="eastAsia" w:ascii="仿宋" w:hAnsi="仿宋" w:eastAsia="仿宋" w:cs="宋体"/>
                <w:sz w:val="24"/>
                <w:szCs w:val="24"/>
              </w:rPr>
              <w:t>:0</w:t>
            </w:r>
            <w:r>
              <w:rPr>
                <w:rFonts w:ascii="仿宋" w:hAnsi="仿宋" w:eastAsia="仿宋" w:cs="宋体"/>
                <w:sz w:val="24"/>
                <w:szCs w:val="24"/>
              </w:rPr>
              <w:t xml:space="preserve">0-22:00   </w:t>
            </w:r>
          </w:p>
          <w:p>
            <w:pPr>
              <w:snapToGrid w:val="0"/>
              <w:spacing w:line="360" w:lineRule="auto"/>
              <w:rPr>
                <w:rFonts w:ascii="仿宋" w:hAnsi="仿宋" w:eastAsia="仿宋"/>
                <w:sz w:val="28"/>
                <w:szCs w:val="28"/>
              </w:rPr>
            </w:pPr>
            <w:r>
              <w:rPr>
                <w:rFonts w:hint="eastAsia" w:ascii="仿宋" w:hAnsi="仿宋" w:eastAsia="仿宋" w:cs="宋体"/>
                <w:sz w:val="24"/>
                <w:szCs w:val="24"/>
              </w:rPr>
              <w:t>报到地点：河南省黄河迎宾馆（9号楼）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555" w:type="dxa"/>
            <w:tcBorders>
              <w:top w:val="single" w:color="auto" w:sz="4" w:space="0"/>
              <w:right w:val="single" w:color="auto" w:sz="4" w:space="0"/>
            </w:tcBorders>
            <w:vAlign w:val="center"/>
          </w:tcPr>
          <w:p>
            <w:pPr>
              <w:jc w:val="center"/>
              <w:rPr>
                <w:rFonts w:ascii="仿宋" w:hAnsi="仿宋" w:eastAsia="仿宋" w:cs="宋体"/>
                <w:b/>
                <w:bCs/>
                <w:sz w:val="28"/>
                <w:szCs w:val="28"/>
              </w:rPr>
            </w:pPr>
            <w:r>
              <w:rPr>
                <w:rFonts w:hint="eastAsia" w:ascii="仿宋" w:hAnsi="仿宋" w:eastAsia="仿宋" w:cs="宋体"/>
                <w:b/>
                <w:bCs/>
                <w:sz w:val="28"/>
                <w:szCs w:val="28"/>
              </w:rPr>
              <w:t>应缴费用</w:t>
            </w:r>
          </w:p>
        </w:tc>
        <w:tc>
          <w:tcPr>
            <w:tcW w:w="8221" w:type="dxa"/>
            <w:gridSpan w:val="6"/>
            <w:tcBorders>
              <w:top w:val="single" w:color="auto" w:sz="4" w:space="0"/>
              <w:left w:val="single" w:color="auto" w:sz="4" w:space="0"/>
            </w:tcBorders>
            <w:vAlign w:val="bottom"/>
          </w:tcPr>
          <w:p>
            <w:pPr>
              <w:snapToGrid w:val="0"/>
              <w:spacing w:line="360" w:lineRule="auto"/>
              <w:rPr>
                <w:rFonts w:ascii="仿宋" w:hAnsi="仿宋" w:eastAsia="仿宋" w:cs="宋体"/>
                <w:sz w:val="24"/>
                <w:szCs w:val="24"/>
              </w:rPr>
            </w:pPr>
            <w:r>
              <w:rPr>
                <w:rFonts w:hint="eastAsia" w:ascii="仿宋" w:hAnsi="仿宋" w:eastAsia="仿宋" w:cs="宋体"/>
                <w:sz w:val="24"/>
                <w:szCs w:val="24"/>
              </w:rPr>
              <w:t>会费：</w:t>
            </w:r>
            <w:r>
              <w:rPr>
                <w:rFonts w:hint="eastAsia" w:ascii="仿宋" w:hAnsi="仿宋" w:eastAsia="仿宋" w:cs="宋体"/>
                <w:sz w:val="24"/>
                <w:szCs w:val="24"/>
                <w:u w:val="single"/>
              </w:rPr>
              <w:t xml:space="preserve">          </w:t>
            </w:r>
            <w:r>
              <w:rPr>
                <w:rFonts w:hint="eastAsia" w:ascii="仿宋" w:hAnsi="仿宋" w:eastAsia="仿宋" w:cs="宋体"/>
                <w:sz w:val="24"/>
                <w:szCs w:val="24"/>
              </w:rPr>
              <w:t>元；  会议费：</w:t>
            </w:r>
            <w:r>
              <w:rPr>
                <w:rFonts w:hint="eastAsia" w:ascii="仿宋" w:hAnsi="仿宋" w:eastAsia="仿宋" w:cs="宋体"/>
                <w:sz w:val="24"/>
                <w:szCs w:val="24"/>
                <w:u w:val="single"/>
              </w:rPr>
              <w:t xml:space="preserve">            </w:t>
            </w:r>
            <w:r>
              <w:rPr>
                <w:rFonts w:hint="eastAsia" w:ascii="仿宋" w:hAnsi="仿宋" w:eastAsia="仿宋" w:cs="宋体"/>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8" w:hRule="atLeast"/>
          <w:jc w:val="center"/>
        </w:trPr>
        <w:tc>
          <w:tcPr>
            <w:tcW w:w="1555" w:type="dxa"/>
            <w:tcBorders>
              <w:top w:val="single" w:color="auto" w:sz="4" w:space="0"/>
              <w:bottom w:val="single" w:color="auto" w:sz="4" w:space="0"/>
            </w:tcBorders>
            <w:vAlign w:val="center"/>
          </w:tcPr>
          <w:p>
            <w:pPr>
              <w:snapToGrid w:val="0"/>
              <w:rPr>
                <w:rFonts w:ascii="仿宋" w:hAnsi="仿宋" w:eastAsia="仿宋" w:cs="宋体"/>
                <w:b/>
                <w:bCs/>
                <w:sz w:val="28"/>
                <w:szCs w:val="28"/>
              </w:rPr>
            </w:pPr>
            <w:r>
              <w:rPr>
                <w:rFonts w:hint="eastAsia" w:ascii="仿宋" w:hAnsi="仿宋" w:eastAsia="仿宋" w:cs="宋体"/>
                <w:b/>
                <w:bCs/>
                <w:sz w:val="28"/>
                <w:szCs w:val="28"/>
              </w:rPr>
              <w:t>会议回执</w:t>
            </w:r>
          </w:p>
          <w:p>
            <w:pPr>
              <w:snapToGrid w:val="0"/>
              <w:ind w:firstLine="840" w:firstLineChars="300"/>
              <w:rPr>
                <w:rFonts w:ascii="仿宋" w:hAnsi="仿宋" w:eastAsia="仿宋"/>
                <w:sz w:val="28"/>
                <w:szCs w:val="28"/>
              </w:rPr>
            </w:pPr>
          </w:p>
        </w:tc>
        <w:tc>
          <w:tcPr>
            <w:tcW w:w="8221" w:type="dxa"/>
            <w:gridSpan w:val="6"/>
            <w:tcBorders>
              <w:top w:val="single" w:color="auto" w:sz="4" w:space="0"/>
              <w:bottom w:val="single" w:color="auto" w:sz="4" w:space="0"/>
            </w:tcBorders>
            <w:vAlign w:val="center"/>
          </w:tcPr>
          <w:p>
            <w:pPr>
              <w:snapToGrid w:val="0"/>
              <w:spacing w:line="360" w:lineRule="auto"/>
              <w:rPr>
                <w:rFonts w:ascii="仿宋" w:hAnsi="仿宋" w:eastAsia="仿宋" w:cs="宋体"/>
                <w:sz w:val="24"/>
                <w:szCs w:val="24"/>
              </w:rPr>
            </w:pPr>
            <w:r>
              <w:rPr>
                <w:rFonts w:hint="eastAsia" w:ascii="仿宋" w:hAnsi="仿宋" w:eastAsia="仿宋" w:cs="宋体"/>
                <w:sz w:val="24"/>
                <w:szCs w:val="24"/>
              </w:rPr>
              <w:t>1.会议报名截止日期：2</w:t>
            </w:r>
            <w:r>
              <w:rPr>
                <w:rFonts w:ascii="仿宋" w:hAnsi="仿宋" w:eastAsia="仿宋" w:cs="宋体"/>
                <w:sz w:val="24"/>
                <w:szCs w:val="24"/>
              </w:rPr>
              <w:t>021</w:t>
            </w:r>
            <w:r>
              <w:rPr>
                <w:rFonts w:hint="eastAsia" w:ascii="仿宋" w:hAnsi="仿宋" w:eastAsia="仿宋" w:cs="宋体"/>
                <w:sz w:val="24"/>
                <w:szCs w:val="24"/>
              </w:rPr>
              <w:t>年</w:t>
            </w:r>
            <w:r>
              <w:rPr>
                <w:rFonts w:ascii="仿宋" w:hAnsi="仿宋" w:eastAsia="仿宋" w:cs="宋体"/>
                <w:sz w:val="24"/>
                <w:szCs w:val="24"/>
              </w:rPr>
              <w:t>11</w:t>
            </w:r>
            <w:r>
              <w:rPr>
                <w:rFonts w:hint="eastAsia" w:ascii="仿宋" w:hAnsi="仿宋" w:eastAsia="仿宋" w:cs="宋体"/>
                <w:sz w:val="24"/>
                <w:szCs w:val="24"/>
              </w:rPr>
              <w:t>月</w:t>
            </w:r>
            <w:r>
              <w:rPr>
                <w:rFonts w:ascii="仿宋" w:hAnsi="仿宋" w:eastAsia="仿宋" w:cs="宋体"/>
                <w:sz w:val="24"/>
                <w:szCs w:val="24"/>
              </w:rPr>
              <w:t>8</w:t>
            </w:r>
            <w:r>
              <w:rPr>
                <w:rFonts w:hint="eastAsia" w:ascii="仿宋" w:hAnsi="仿宋" w:eastAsia="仿宋" w:cs="宋体"/>
                <w:sz w:val="24"/>
                <w:szCs w:val="24"/>
              </w:rPr>
              <w:t>日</w:t>
            </w:r>
          </w:p>
          <w:p>
            <w:pPr>
              <w:snapToGrid w:val="0"/>
              <w:spacing w:line="360" w:lineRule="auto"/>
              <w:rPr>
                <w:rFonts w:ascii="仿宋" w:hAnsi="仿宋" w:eastAsia="仿宋"/>
                <w:b/>
                <w:bCs/>
                <w:sz w:val="24"/>
                <w:szCs w:val="24"/>
              </w:rPr>
            </w:pPr>
            <w:r>
              <w:rPr>
                <w:rFonts w:hint="eastAsia" w:ascii="仿宋" w:hAnsi="仿宋" w:eastAsia="仿宋" w:cs="宋体"/>
                <w:sz w:val="24"/>
                <w:szCs w:val="24"/>
              </w:rPr>
              <w:t>2.会议回执唯一接收邮箱：office@hr.edu.cn</w:t>
            </w:r>
          </w:p>
          <w:p>
            <w:pPr>
              <w:snapToGrid w:val="0"/>
              <w:spacing w:line="360" w:lineRule="auto"/>
              <w:rPr>
                <w:rFonts w:ascii="仿宋" w:hAnsi="仿宋" w:eastAsia="仿宋" w:cs="宋体"/>
                <w:sz w:val="24"/>
                <w:szCs w:val="24"/>
              </w:rPr>
            </w:pPr>
            <w:r>
              <w:rPr>
                <w:rFonts w:hint="eastAsia" w:ascii="仿宋" w:hAnsi="仿宋" w:eastAsia="仿宋" w:cs="宋体"/>
                <w:sz w:val="24"/>
                <w:szCs w:val="24"/>
              </w:rPr>
              <w:t>3.联系人：胡敏   联系电话：13810831667</w:t>
            </w:r>
          </w:p>
        </w:tc>
      </w:tr>
    </w:tbl>
    <w:p>
      <w:pPr>
        <w:snapToGrid w:val="0"/>
        <w:spacing w:beforeLines="100" w:line="360" w:lineRule="auto"/>
        <w:jc w:val="both"/>
        <w:rPr>
          <w:rFonts w:hint="eastAsia" w:ascii="仿宋" w:hAnsi="仿宋" w:eastAsia="仿宋" w:cs="宋体"/>
          <w:sz w:val="22"/>
          <w:szCs w:val="22"/>
        </w:rPr>
      </w:pPr>
    </w:p>
    <w:p>
      <w:pPr>
        <w:snapToGrid w:val="0"/>
        <w:spacing w:beforeLines="100" w:line="360" w:lineRule="auto"/>
        <w:ind w:left="-36" w:leftChars="-193" w:hanging="389" w:hangingChars="176"/>
        <w:jc w:val="both"/>
        <w:rPr>
          <w:rFonts w:hint="eastAsia" w:ascii="仿宋" w:hAnsi="仿宋" w:eastAsia="仿宋" w:cs="宋体"/>
          <w:b/>
          <w:bCs/>
          <w:sz w:val="22"/>
          <w:szCs w:val="22"/>
          <w:lang w:val="en-US" w:eastAsia="zh-CN"/>
        </w:rPr>
      </w:pPr>
      <w:r>
        <w:rPr>
          <w:rFonts w:ascii="仿宋" w:hAnsi="仿宋" w:eastAsia="仿宋" w:cs="宋体"/>
          <w:b/>
          <w:bCs/>
          <w:sz w:val="22"/>
          <w:szCs w:val="22"/>
        </w:rPr>
        <w:drawing>
          <wp:anchor distT="0" distB="0" distL="114935" distR="114935" simplePos="0" relativeHeight="251662336" behindDoc="1" locked="0" layoutInCell="1" allowOverlap="1">
            <wp:simplePos x="0" y="0"/>
            <wp:positionH relativeFrom="column">
              <wp:posOffset>2810510</wp:posOffset>
            </wp:positionH>
            <wp:positionV relativeFrom="paragraph">
              <wp:posOffset>456565</wp:posOffset>
            </wp:positionV>
            <wp:extent cx="1085215" cy="1143000"/>
            <wp:effectExtent l="19050" t="0" r="635" b="0"/>
            <wp:wrapNone/>
            <wp:docPr id="2" name="图片 9" descr="1632386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1632386187(1)"/>
                    <pic:cNvPicPr>
                      <a:picLocks noChangeAspect="1"/>
                    </pic:cNvPicPr>
                  </pic:nvPicPr>
                  <pic:blipFill>
                    <a:blip r:embed="rId4" cstate="print"/>
                    <a:stretch>
                      <a:fillRect/>
                    </a:stretch>
                  </pic:blipFill>
                  <pic:spPr>
                    <a:xfrm>
                      <a:off x="0" y="0"/>
                      <a:ext cx="1085215" cy="1143000"/>
                    </a:xfrm>
                    <a:prstGeom prst="rect">
                      <a:avLst/>
                    </a:prstGeom>
                  </pic:spPr>
                </pic:pic>
              </a:graphicData>
            </a:graphic>
          </wp:anchor>
        </w:drawing>
      </w:r>
      <w:r>
        <w:rPr>
          <w:rFonts w:hint="eastAsia" w:ascii="仿宋" w:hAnsi="仿宋" w:eastAsia="仿宋"/>
          <w:b/>
          <w:bCs/>
          <w:sz w:val="22"/>
          <w:szCs w:val="22"/>
        </w:rPr>
        <w:drawing>
          <wp:anchor distT="0" distB="0" distL="114935" distR="114935" simplePos="0" relativeHeight="251661312" behindDoc="1" locked="0" layoutInCell="1" allowOverlap="1">
            <wp:simplePos x="0" y="0"/>
            <wp:positionH relativeFrom="column">
              <wp:posOffset>1116330</wp:posOffset>
            </wp:positionH>
            <wp:positionV relativeFrom="paragraph">
              <wp:posOffset>377825</wp:posOffset>
            </wp:positionV>
            <wp:extent cx="1323975" cy="1323975"/>
            <wp:effectExtent l="19050" t="0" r="9525" b="0"/>
            <wp:wrapNone/>
            <wp:docPr id="1" name="图片 4" descr="58dfcec41e93e22024137532a85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58dfcec41e93e22024137532a851832"/>
                    <pic:cNvPicPr>
                      <a:picLocks noChangeAspect="1"/>
                    </pic:cNvPicPr>
                  </pic:nvPicPr>
                  <pic:blipFill>
                    <a:blip r:embed="rId5" cstate="print"/>
                    <a:stretch>
                      <a:fillRect/>
                    </a:stretch>
                  </pic:blipFill>
                  <pic:spPr>
                    <a:xfrm>
                      <a:off x="0" y="0"/>
                      <a:ext cx="1323975" cy="1323975"/>
                    </a:xfrm>
                    <a:prstGeom prst="rect">
                      <a:avLst/>
                    </a:prstGeom>
                  </pic:spPr>
                </pic:pic>
              </a:graphicData>
            </a:graphic>
          </wp:anchor>
        </w:drawing>
      </w:r>
      <w:r>
        <w:rPr>
          <w:rFonts w:hint="eastAsia" w:ascii="仿宋" w:hAnsi="仿宋" w:eastAsia="仿宋" w:cs="宋体"/>
          <w:b/>
          <w:bCs/>
          <w:sz w:val="22"/>
          <w:szCs w:val="22"/>
        </w:rPr>
        <w:t>友情提醒：关注</w:t>
      </w:r>
      <w:r>
        <w:rPr>
          <w:rFonts w:hint="eastAsia" w:ascii="仿宋" w:hAnsi="仿宋" w:eastAsia="仿宋" w:cs="宋体"/>
          <w:b/>
          <w:bCs/>
          <w:color w:val="0000FF"/>
          <w:sz w:val="22"/>
          <w:szCs w:val="22"/>
        </w:rPr>
        <w:t>【人才专委会公众号】</w:t>
      </w:r>
      <w:r>
        <w:rPr>
          <w:rFonts w:hint="eastAsia" w:ascii="仿宋" w:hAnsi="仿宋" w:eastAsia="仿宋" w:cs="宋体"/>
          <w:b/>
          <w:bCs/>
          <w:sz w:val="22"/>
          <w:szCs w:val="22"/>
        </w:rPr>
        <w:t>和</w:t>
      </w:r>
      <w:r>
        <w:rPr>
          <w:rFonts w:hint="eastAsia" w:ascii="仿宋" w:hAnsi="仿宋" w:eastAsia="仿宋" w:cs="宋体"/>
          <w:b/>
          <w:bCs/>
          <w:color w:val="0000FF"/>
          <w:sz w:val="22"/>
          <w:szCs w:val="22"/>
        </w:rPr>
        <w:t>【人才专委会秘书处工作微信】</w:t>
      </w:r>
      <w:r>
        <w:rPr>
          <w:rFonts w:hint="eastAsia" w:ascii="仿宋" w:hAnsi="仿宋" w:eastAsia="仿宋" w:cs="宋体"/>
          <w:b/>
          <w:bCs/>
          <w:sz w:val="22"/>
          <w:szCs w:val="22"/>
        </w:rPr>
        <w:t>了解会议最新</w:t>
      </w:r>
      <w:r>
        <w:rPr>
          <w:rFonts w:hint="eastAsia" w:ascii="仿宋" w:hAnsi="仿宋" w:eastAsia="仿宋" w:cs="宋体"/>
          <w:b/>
          <w:bCs/>
          <w:sz w:val="22"/>
          <w:szCs w:val="22"/>
          <w:lang w:val="en-US" w:eastAsia="zh-CN"/>
        </w:rPr>
        <w:t>消息</w:t>
      </w:r>
    </w:p>
    <w:p>
      <w:pPr>
        <w:snapToGrid w:val="0"/>
        <w:spacing w:beforeLines="100" w:line="360" w:lineRule="auto"/>
        <w:ind w:firstLine="960" w:firstLineChars="400"/>
        <w:rPr>
          <w:rFonts w:hint="eastAsia" w:ascii="仿宋" w:hAnsi="仿宋" w:eastAsia="仿宋"/>
          <w:b w:val="0"/>
          <w:bCs/>
          <w:color w:val="000000"/>
          <w:szCs w:val="28"/>
          <w:u w:val="none"/>
          <w:lang w:eastAsia="zh-CN"/>
        </w:rPr>
      </w:pPr>
      <w:r>
        <w:rPr>
          <w:rFonts w:ascii="仿宋" w:hAnsi="仿宋" w:eastAsia="仿宋" w:cs="宋体"/>
          <w:sz w:val="24"/>
          <w:szCs w:val="24"/>
        </w:rPr>
        <w:br w:type="textWrapping"/>
      </w:r>
    </w:p>
    <w:p>
      <w:pPr>
        <w:pStyle w:val="6"/>
        <w:spacing w:line="620" w:lineRule="atLeast"/>
        <w:ind w:right="-442" w:rightChars="-201"/>
        <w:jc w:val="left"/>
        <w:outlineLvl w:val="0"/>
        <w:rPr>
          <w:rFonts w:hint="eastAsia" w:ascii="仿宋" w:hAnsi="仿宋" w:eastAsia="仿宋"/>
          <w:b w:val="0"/>
          <w:bCs/>
          <w:color w:val="000000"/>
          <w:szCs w:val="28"/>
          <w:u w:val="none"/>
          <w:lang w:eastAsia="zh-CN"/>
        </w:rPr>
      </w:pPr>
    </w:p>
    <w:p>
      <w:pPr>
        <w:pStyle w:val="6"/>
        <w:keepNext w:val="0"/>
        <w:keepLines w:val="0"/>
        <w:pageBreakBefore w:val="0"/>
        <w:widowControl/>
        <w:kinsoku/>
        <w:wordWrap/>
        <w:overflowPunct/>
        <w:topLinePunct w:val="0"/>
        <w:autoSpaceDE/>
        <w:autoSpaceDN/>
        <w:bidi w:val="0"/>
        <w:adjustRightInd/>
        <w:snapToGrid/>
        <w:spacing w:line="620" w:lineRule="atLeast"/>
        <w:ind w:right="0" w:rightChars="0"/>
        <w:jc w:val="left"/>
        <w:textAlignment w:val="auto"/>
        <w:outlineLvl w:val="0"/>
        <w:rPr>
          <w:rFonts w:ascii="仿宋" w:hAnsi="仿宋" w:eastAsia="仿宋"/>
          <w:b w:val="0"/>
          <w:bCs/>
          <w:color w:val="000000"/>
          <w:szCs w:val="28"/>
          <w:u w:val="none"/>
          <w:lang w:eastAsia="zh-CN"/>
        </w:rPr>
      </w:pPr>
      <w:r>
        <w:rPr>
          <w:rFonts w:hint="eastAsia" w:ascii="仿宋" w:hAnsi="仿宋" w:eastAsia="仿宋"/>
          <w:b w:val="0"/>
          <w:bCs/>
          <w:color w:val="000000"/>
          <w:szCs w:val="28"/>
          <w:u w:val="none"/>
          <w:lang w:eastAsia="zh-CN"/>
        </w:rPr>
        <w:t>附件二：</w:t>
      </w:r>
    </w:p>
    <w:p>
      <w:pPr>
        <w:pStyle w:val="6"/>
        <w:keepNext w:val="0"/>
        <w:keepLines w:val="0"/>
        <w:pageBreakBefore w:val="0"/>
        <w:widowControl/>
        <w:kinsoku/>
        <w:wordWrap/>
        <w:overflowPunct/>
        <w:topLinePunct w:val="0"/>
        <w:autoSpaceDE/>
        <w:autoSpaceDN/>
        <w:bidi w:val="0"/>
        <w:adjustRightInd/>
        <w:snapToGrid/>
        <w:spacing w:line="620" w:lineRule="atLeast"/>
        <w:ind w:right="0" w:rightChars="0"/>
        <w:jc w:val="center"/>
        <w:textAlignment w:val="auto"/>
        <w:outlineLvl w:val="0"/>
        <w:rPr>
          <w:rFonts w:ascii="方正小标宋简体" w:eastAsia="方正小标宋简体" w:hAnsiTheme="minorEastAsia"/>
          <w:bCs/>
          <w:color w:val="000000"/>
          <w:szCs w:val="28"/>
          <w:u w:val="none"/>
          <w:lang w:eastAsia="zh-CN"/>
        </w:rPr>
      </w:pPr>
      <w:r>
        <w:rPr>
          <w:rFonts w:hint="eastAsia" w:ascii="方正小标宋简体" w:eastAsia="方正小标宋简体" w:hAnsiTheme="minorEastAsia"/>
          <w:bCs/>
          <w:color w:val="000000"/>
          <w:szCs w:val="28"/>
          <w:u w:val="none"/>
          <w:lang w:eastAsia="zh-CN"/>
        </w:rPr>
        <w:t>黄河迎宾馆订房须知与指南</w:t>
      </w:r>
    </w:p>
    <w:p>
      <w:pPr>
        <w:keepNext w:val="0"/>
        <w:keepLines w:val="0"/>
        <w:pageBreakBefore w:val="0"/>
        <w:widowControl/>
        <w:kinsoku/>
        <w:wordWrap/>
        <w:overflowPunct/>
        <w:topLinePunct w:val="0"/>
        <w:autoSpaceDE/>
        <w:autoSpaceDN/>
        <w:bidi w:val="0"/>
        <w:adjustRightInd/>
        <w:snapToGrid/>
        <w:spacing w:line="620" w:lineRule="atLeast"/>
        <w:ind w:right="0" w:rightChars="0"/>
        <w:jc w:val="center"/>
        <w:textAlignment w:val="auto"/>
        <w:rPr>
          <w:rFonts w:ascii="仿宋" w:hAnsi="仿宋" w:eastAsia="仿宋"/>
          <w:sz w:val="28"/>
          <w:szCs w:val="28"/>
        </w:rPr>
      </w:pPr>
      <w:r>
        <w:rPr>
          <w:rFonts w:hint="eastAsia" w:ascii="仿宋" w:hAnsi="仿宋" w:eastAsia="仿宋"/>
          <w:sz w:val="28"/>
          <w:szCs w:val="28"/>
        </w:rPr>
        <w:drawing>
          <wp:inline distT="0" distB="0" distL="114300" distR="114300">
            <wp:extent cx="5974080" cy="7653655"/>
            <wp:effectExtent l="0" t="0" r="7620" b="4445"/>
            <wp:docPr id="7" name="图片 7" descr="0e946c44f67cebfc22910eb11e5f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e946c44f67cebfc22910eb11e5ff79"/>
                    <pic:cNvPicPr>
                      <a:picLocks noChangeAspect="1"/>
                    </pic:cNvPicPr>
                  </pic:nvPicPr>
                  <pic:blipFill>
                    <a:blip r:embed="rId6" cstate="print"/>
                    <a:stretch>
                      <a:fillRect/>
                    </a:stretch>
                  </pic:blipFill>
                  <pic:spPr>
                    <a:xfrm>
                      <a:off x="0" y="0"/>
                      <a:ext cx="5977509" cy="7658233"/>
                    </a:xfrm>
                    <a:prstGeom prst="rect">
                      <a:avLst/>
                    </a:prstGeom>
                  </pic:spPr>
                </pic:pic>
              </a:graphicData>
            </a:graphic>
          </wp:inline>
        </w:drawing>
      </w:r>
    </w:p>
    <w:p>
      <w:pPr>
        <w:keepNext w:val="0"/>
        <w:keepLines w:val="0"/>
        <w:pageBreakBefore w:val="0"/>
        <w:widowControl/>
        <w:tabs>
          <w:tab w:val="left" w:pos="904"/>
        </w:tabs>
        <w:kinsoku/>
        <w:wordWrap/>
        <w:overflowPunct/>
        <w:topLinePunct w:val="0"/>
        <w:autoSpaceDE/>
        <w:autoSpaceDN/>
        <w:bidi w:val="0"/>
        <w:adjustRightInd/>
        <w:snapToGrid/>
        <w:spacing w:line="560" w:lineRule="exact"/>
        <w:ind w:right="0" w:rightChars="0"/>
        <w:jc w:val="center"/>
        <w:textAlignment w:val="auto"/>
        <w:rPr>
          <w:rFonts w:ascii="仿宋" w:hAnsi="仿宋" w:eastAsia="仿宋" w:cs="仿宋"/>
          <w:sz w:val="26"/>
          <w:szCs w:val="26"/>
        </w:rPr>
      </w:pPr>
    </w:p>
    <w:sectPr>
      <w:pgSz w:w="11900" w:h="16838"/>
      <w:pgMar w:top="1134" w:right="1587" w:bottom="1020" w:left="1587" w:header="0" w:footer="0" w:gutter="0"/>
      <w:cols w:equalWidth="0" w:num="1">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99"/>
    <w:rsid w:val="0000584D"/>
    <w:rsid w:val="00027D66"/>
    <w:rsid w:val="000420D7"/>
    <w:rsid w:val="000670B9"/>
    <w:rsid w:val="00076D8A"/>
    <w:rsid w:val="000B4048"/>
    <w:rsid w:val="000B7E8E"/>
    <w:rsid w:val="000E373C"/>
    <w:rsid w:val="000F3F32"/>
    <w:rsid w:val="0011019E"/>
    <w:rsid w:val="00124215"/>
    <w:rsid w:val="00136910"/>
    <w:rsid w:val="001541BA"/>
    <w:rsid w:val="00180DBF"/>
    <w:rsid w:val="001A2745"/>
    <w:rsid w:val="001A321D"/>
    <w:rsid w:val="001C0869"/>
    <w:rsid w:val="001C1EAE"/>
    <w:rsid w:val="001C543A"/>
    <w:rsid w:val="001C5C28"/>
    <w:rsid w:val="001E00E6"/>
    <w:rsid w:val="001F136E"/>
    <w:rsid w:val="00213190"/>
    <w:rsid w:val="00226B20"/>
    <w:rsid w:val="00231E26"/>
    <w:rsid w:val="002347CF"/>
    <w:rsid w:val="00237A41"/>
    <w:rsid w:val="00241465"/>
    <w:rsid w:val="00266299"/>
    <w:rsid w:val="00280BD0"/>
    <w:rsid w:val="00282CCF"/>
    <w:rsid w:val="00283727"/>
    <w:rsid w:val="002A42CC"/>
    <w:rsid w:val="002A5418"/>
    <w:rsid w:val="002B5393"/>
    <w:rsid w:val="002B6877"/>
    <w:rsid w:val="002C7E98"/>
    <w:rsid w:val="002D41FD"/>
    <w:rsid w:val="002E1F1C"/>
    <w:rsid w:val="002E3B6F"/>
    <w:rsid w:val="002E4E6F"/>
    <w:rsid w:val="00317A6F"/>
    <w:rsid w:val="00322ABD"/>
    <w:rsid w:val="00324ECA"/>
    <w:rsid w:val="00343417"/>
    <w:rsid w:val="003457B0"/>
    <w:rsid w:val="00345F09"/>
    <w:rsid w:val="00357C0B"/>
    <w:rsid w:val="00365796"/>
    <w:rsid w:val="0037035E"/>
    <w:rsid w:val="003738BE"/>
    <w:rsid w:val="003876DA"/>
    <w:rsid w:val="003A5874"/>
    <w:rsid w:val="003B12B6"/>
    <w:rsid w:val="003B21E5"/>
    <w:rsid w:val="003B6902"/>
    <w:rsid w:val="003B758B"/>
    <w:rsid w:val="003C28BC"/>
    <w:rsid w:val="003F6B7A"/>
    <w:rsid w:val="00411307"/>
    <w:rsid w:val="0042520F"/>
    <w:rsid w:val="004419E6"/>
    <w:rsid w:val="004B580D"/>
    <w:rsid w:val="004B6FD2"/>
    <w:rsid w:val="004C5953"/>
    <w:rsid w:val="004C5978"/>
    <w:rsid w:val="004D28CB"/>
    <w:rsid w:val="004E0CFF"/>
    <w:rsid w:val="004E1B31"/>
    <w:rsid w:val="004E33C7"/>
    <w:rsid w:val="004E47D0"/>
    <w:rsid w:val="004F422D"/>
    <w:rsid w:val="00513257"/>
    <w:rsid w:val="0051763C"/>
    <w:rsid w:val="005241C0"/>
    <w:rsid w:val="005261E3"/>
    <w:rsid w:val="005361A1"/>
    <w:rsid w:val="00537A85"/>
    <w:rsid w:val="005523A7"/>
    <w:rsid w:val="00555536"/>
    <w:rsid w:val="0055595E"/>
    <w:rsid w:val="005560A9"/>
    <w:rsid w:val="00574AD5"/>
    <w:rsid w:val="00576929"/>
    <w:rsid w:val="00583F28"/>
    <w:rsid w:val="005841D1"/>
    <w:rsid w:val="005C022A"/>
    <w:rsid w:val="005D1609"/>
    <w:rsid w:val="005D21F8"/>
    <w:rsid w:val="005D4ADB"/>
    <w:rsid w:val="005E59CA"/>
    <w:rsid w:val="005E5C6C"/>
    <w:rsid w:val="006019BE"/>
    <w:rsid w:val="00622A97"/>
    <w:rsid w:val="00644027"/>
    <w:rsid w:val="0064403E"/>
    <w:rsid w:val="00644E67"/>
    <w:rsid w:val="0065166F"/>
    <w:rsid w:val="00661244"/>
    <w:rsid w:val="00662E34"/>
    <w:rsid w:val="00664814"/>
    <w:rsid w:val="00665A59"/>
    <w:rsid w:val="006779DE"/>
    <w:rsid w:val="006C1814"/>
    <w:rsid w:val="006D68AD"/>
    <w:rsid w:val="006E4303"/>
    <w:rsid w:val="006E5A9D"/>
    <w:rsid w:val="007042E8"/>
    <w:rsid w:val="00706483"/>
    <w:rsid w:val="0072161E"/>
    <w:rsid w:val="00724F76"/>
    <w:rsid w:val="007751F3"/>
    <w:rsid w:val="00776EF2"/>
    <w:rsid w:val="00782473"/>
    <w:rsid w:val="00794794"/>
    <w:rsid w:val="007B4CEA"/>
    <w:rsid w:val="007B6CBF"/>
    <w:rsid w:val="007C586B"/>
    <w:rsid w:val="007D3099"/>
    <w:rsid w:val="007E2EB3"/>
    <w:rsid w:val="007E6017"/>
    <w:rsid w:val="007F237D"/>
    <w:rsid w:val="007F77FC"/>
    <w:rsid w:val="008232A5"/>
    <w:rsid w:val="00825F87"/>
    <w:rsid w:val="00835C8A"/>
    <w:rsid w:val="00837768"/>
    <w:rsid w:val="00852C27"/>
    <w:rsid w:val="0087593C"/>
    <w:rsid w:val="0088411B"/>
    <w:rsid w:val="00885158"/>
    <w:rsid w:val="00894E4C"/>
    <w:rsid w:val="008A63D1"/>
    <w:rsid w:val="008B42F7"/>
    <w:rsid w:val="008D3CED"/>
    <w:rsid w:val="008F3174"/>
    <w:rsid w:val="008F681A"/>
    <w:rsid w:val="0092386E"/>
    <w:rsid w:val="00925776"/>
    <w:rsid w:val="00930AFF"/>
    <w:rsid w:val="00943628"/>
    <w:rsid w:val="00945124"/>
    <w:rsid w:val="00946A3F"/>
    <w:rsid w:val="009567E7"/>
    <w:rsid w:val="009772D6"/>
    <w:rsid w:val="009909CC"/>
    <w:rsid w:val="009A1772"/>
    <w:rsid w:val="009A7054"/>
    <w:rsid w:val="009B3029"/>
    <w:rsid w:val="009B36DF"/>
    <w:rsid w:val="00A54452"/>
    <w:rsid w:val="00A86533"/>
    <w:rsid w:val="00A9561C"/>
    <w:rsid w:val="00AD5051"/>
    <w:rsid w:val="00AE64BF"/>
    <w:rsid w:val="00B02D90"/>
    <w:rsid w:val="00B2020A"/>
    <w:rsid w:val="00B224CD"/>
    <w:rsid w:val="00B3190B"/>
    <w:rsid w:val="00B44588"/>
    <w:rsid w:val="00B5601B"/>
    <w:rsid w:val="00B71BC1"/>
    <w:rsid w:val="00B80A9E"/>
    <w:rsid w:val="00BA0EA8"/>
    <w:rsid w:val="00BA75A2"/>
    <w:rsid w:val="00BC10AF"/>
    <w:rsid w:val="00BE6977"/>
    <w:rsid w:val="00BF70A0"/>
    <w:rsid w:val="00C006E7"/>
    <w:rsid w:val="00C0518A"/>
    <w:rsid w:val="00C14C9C"/>
    <w:rsid w:val="00C222E8"/>
    <w:rsid w:val="00C60778"/>
    <w:rsid w:val="00C60AAA"/>
    <w:rsid w:val="00C61961"/>
    <w:rsid w:val="00C652F1"/>
    <w:rsid w:val="00C6579B"/>
    <w:rsid w:val="00C76986"/>
    <w:rsid w:val="00C82BC1"/>
    <w:rsid w:val="00C84A08"/>
    <w:rsid w:val="00CA0123"/>
    <w:rsid w:val="00CA29FB"/>
    <w:rsid w:val="00CA3860"/>
    <w:rsid w:val="00CB1F7A"/>
    <w:rsid w:val="00CB735E"/>
    <w:rsid w:val="00CC0583"/>
    <w:rsid w:val="00CF2E63"/>
    <w:rsid w:val="00CF3280"/>
    <w:rsid w:val="00CF5AC4"/>
    <w:rsid w:val="00D10D1D"/>
    <w:rsid w:val="00D12F09"/>
    <w:rsid w:val="00D447F8"/>
    <w:rsid w:val="00D63CD8"/>
    <w:rsid w:val="00D643E4"/>
    <w:rsid w:val="00D7611E"/>
    <w:rsid w:val="00DA582F"/>
    <w:rsid w:val="00DB2916"/>
    <w:rsid w:val="00DC0868"/>
    <w:rsid w:val="00DC4DBC"/>
    <w:rsid w:val="00DC4F57"/>
    <w:rsid w:val="00DE3EBE"/>
    <w:rsid w:val="00E02331"/>
    <w:rsid w:val="00E12240"/>
    <w:rsid w:val="00E327B5"/>
    <w:rsid w:val="00E5314A"/>
    <w:rsid w:val="00E538DE"/>
    <w:rsid w:val="00E56052"/>
    <w:rsid w:val="00EF72CF"/>
    <w:rsid w:val="00EF7C58"/>
    <w:rsid w:val="00F02A2A"/>
    <w:rsid w:val="00F03226"/>
    <w:rsid w:val="00F07954"/>
    <w:rsid w:val="00F22373"/>
    <w:rsid w:val="00F33097"/>
    <w:rsid w:val="00F366F6"/>
    <w:rsid w:val="00F419AD"/>
    <w:rsid w:val="00F448BC"/>
    <w:rsid w:val="00F4701B"/>
    <w:rsid w:val="00F54B05"/>
    <w:rsid w:val="00F55938"/>
    <w:rsid w:val="00F61AAE"/>
    <w:rsid w:val="00F71FC3"/>
    <w:rsid w:val="00F7747D"/>
    <w:rsid w:val="00F86DD2"/>
    <w:rsid w:val="00FA55D2"/>
    <w:rsid w:val="00FB2CF1"/>
    <w:rsid w:val="00FB6F15"/>
    <w:rsid w:val="00FF7EE2"/>
    <w:rsid w:val="02FA6714"/>
    <w:rsid w:val="03A702E1"/>
    <w:rsid w:val="043007D8"/>
    <w:rsid w:val="059C29AE"/>
    <w:rsid w:val="07041DA1"/>
    <w:rsid w:val="0837454C"/>
    <w:rsid w:val="085F7EA7"/>
    <w:rsid w:val="08696E30"/>
    <w:rsid w:val="099437F5"/>
    <w:rsid w:val="0A5A47CE"/>
    <w:rsid w:val="0B1363A1"/>
    <w:rsid w:val="0CDD2548"/>
    <w:rsid w:val="0EEA2EF8"/>
    <w:rsid w:val="0F0714C9"/>
    <w:rsid w:val="100A7431"/>
    <w:rsid w:val="12363D26"/>
    <w:rsid w:val="12684C0F"/>
    <w:rsid w:val="12B35AAA"/>
    <w:rsid w:val="12C818D4"/>
    <w:rsid w:val="14162434"/>
    <w:rsid w:val="14557365"/>
    <w:rsid w:val="14657C9D"/>
    <w:rsid w:val="14A879D0"/>
    <w:rsid w:val="15EA41DD"/>
    <w:rsid w:val="17142E89"/>
    <w:rsid w:val="18F95434"/>
    <w:rsid w:val="191B3195"/>
    <w:rsid w:val="1BD97866"/>
    <w:rsid w:val="1C765F1E"/>
    <w:rsid w:val="1CA40C0C"/>
    <w:rsid w:val="1D444237"/>
    <w:rsid w:val="1D552FA9"/>
    <w:rsid w:val="1DF20C9D"/>
    <w:rsid w:val="1E0707EB"/>
    <w:rsid w:val="1F664F1E"/>
    <w:rsid w:val="200A566C"/>
    <w:rsid w:val="21983E7F"/>
    <w:rsid w:val="22343A5D"/>
    <w:rsid w:val="224765A5"/>
    <w:rsid w:val="22593414"/>
    <w:rsid w:val="22631CF7"/>
    <w:rsid w:val="229701CD"/>
    <w:rsid w:val="230E5904"/>
    <w:rsid w:val="23CE50B9"/>
    <w:rsid w:val="24335D3E"/>
    <w:rsid w:val="2443290A"/>
    <w:rsid w:val="24F13CCA"/>
    <w:rsid w:val="25DD7BFE"/>
    <w:rsid w:val="26266A55"/>
    <w:rsid w:val="269D0A29"/>
    <w:rsid w:val="273B3F50"/>
    <w:rsid w:val="2A732BF0"/>
    <w:rsid w:val="2A8E6F15"/>
    <w:rsid w:val="2BB25265"/>
    <w:rsid w:val="2C384A2A"/>
    <w:rsid w:val="2C573B21"/>
    <w:rsid w:val="2C6C7C08"/>
    <w:rsid w:val="2EC152D1"/>
    <w:rsid w:val="2FAC61FB"/>
    <w:rsid w:val="2FF22081"/>
    <w:rsid w:val="31406437"/>
    <w:rsid w:val="31E465EE"/>
    <w:rsid w:val="3213652C"/>
    <w:rsid w:val="335558E5"/>
    <w:rsid w:val="3510506A"/>
    <w:rsid w:val="35B632AC"/>
    <w:rsid w:val="36764706"/>
    <w:rsid w:val="374F46E2"/>
    <w:rsid w:val="37D427A1"/>
    <w:rsid w:val="387A585F"/>
    <w:rsid w:val="389A3ADA"/>
    <w:rsid w:val="39540BE0"/>
    <w:rsid w:val="39D74D0D"/>
    <w:rsid w:val="3A433C91"/>
    <w:rsid w:val="3A5B0471"/>
    <w:rsid w:val="3A7E35C8"/>
    <w:rsid w:val="3A9F00E1"/>
    <w:rsid w:val="3B21671F"/>
    <w:rsid w:val="3B8300A7"/>
    <w:rsid w:val="3BD37C0C"/>
    <w:rsid w:val="3D0B2696"/>
    <w:rsid w:val="3D0F6C59"/>
    <w:rsid w:val="3D2E6BD7"/>
    <w:rsid w:val="3E98094C"/>
    <w:rsid w:val="401B2F92"/>
    <w:rsid w:val="41126D1C"/>
    <w:rsid w:val="41CF6A93"/>
    <w:rsid w:val="426C5FCF"/>
    <w:rsid w:val="427051FD"/>
    <w:rsid w:val="4296066A"/>
    <w:rsid w:val="431D6AE9"/>
    <w:rsid w:val="459348D7"/>
    <w:rsid w:val="474C4083"/>
    <w:rsid w:val="49C31E64"/>
    <w:rsid w:val="4A500805"/>
    <w:rsid w:val="4C665304"/>
    <w:rsid w:val="4C783088"/>
    <w:rsid w:val="4F8E59E8"/>
    <w:rsid w:val="4FF61D29"/>
    <w:rsid w:val="50A912DB"/>
    <w:rsid w:val="515201EB"/>
    <w:rsid w:val="51E8528B"/>
    <w:rsid w:val="520A4FA6"/>
    <w:rsid w:val="52276FC0"/>
    <w:rsid w:val="53122BB1"/>
    <w:rsid w:val="53C13304"/>
    <w:rsid w:val="54720511"/>
    <w:rsid w:val="547E6EFA"/>
    <w:rsid w:val="552E64E6"/>
    <w:rsid w:val="55AB6F64"/>
    <w:rsid w:val="55EB44E2"/>
    <w:rsid w:val="56A24972"/>
    <w:rsid w:val="56CD51B0"/>
    <w:rsid w:val="57DC3A82"/>
    <w:rsid w:val="57EE567D"/>
    <w:rsid w:val="5836420F"/>
    <w:rsid w:val="59567308"/>
    <w:rsid w:val="595D7A2C"/>
    <w:rsid w:val="59A753D4"/>
    <w:rsid w:val="59E73713"/>
    <w:rsid w:val="5A594381"/>
    <w:rsid w:val="5A7B45B7"/>
    <w:rsid w:val="5B0756C9"/>
    <w:rsid w:val="5B765854"/>
    <w:rsid w:val="5C0B072B"/>
    <w:rsid w:val="5C3154E1"/>
    <w:rsid w:val="5D1A0ABB"/>
    <w:rsid w:val="5D1E659A"/>
    <w:rsid w:val="5D4B4F12"/>
    <w:rsid w:val="5DD55CEC"/>
    <w:rsid w:val="5E130D34"/>
    <w:rsid w:val="5E2733ED"/>
    <w:rsid w:val="5E2D125F"/>
    <w:rsid w:val="5EE90CEA"/>
    <w:rsid w:val="60974486"/>
    <w:rsid w:val="60B41C44"/>
    <w:rsid w:val="6118257A"/>
    <w:rsid w:val="614123E5"/>
    <w:rsid w:val="617F37D3"/>
    <w:rsid w:val="61CE7E0D"/>
    <w:rsid w:val="62625F02"/>
    <w:rsid w:val="628A4EE7"/>
    <w:rsid w:val="64022EAD"/>
    <w:rsid w:val="642B0052"/>
    <w:rsid w:val="64AE606A"/>
    <w:rsid w:val="65F94E92"/>
    <w:rsid w:val="671A75A3"/>
    <w:rsid w:val="6776065C"/>
    <w:rsid w:val="68F84636"/>
    <w:rsid w:val="69821C0B"/>
    <w:rsid w:val="69AB189C"/>
    <w:rsid w:val="6A165F9F"/>
    <w:rsid w:val="6A696C3A"/>
    <w:rsid w:val="6AC57EDE"/>
    <w:rsid w:val="6BA816B5"/>
    <w:rsid w:val="6C4F2DAF"/>
    <w:rsid w:val="6C9607DE"/>
    <w:rsid w:val="6CC2606D"/>
    <w:rsid w:val="6D4331B7"/>
    <w:rsid w:val="6D867692"/>
    <w:rsid w:val="6DD7078E"/>
    <w:rsid w:val="6E504F1E"/>
    <w:rsid w:val="6E7641DC"/>
    <w:rsid w:val="70431606"/>
    <w:rsid w:val="710B47CD"/>
    <w:rsid w:val="71234F9F"/>
    <w:rsid w:val="718976BD"/>
    <w:rsid w:val="727174BE"/>
    <w:rsid w:val="72A35250"/>
    <w:rsid w:val="72BC6432"/>
    <w:rsid w:val="72DE35A3"/>
    <w:rsid w:val="739B0511"/>
    <w:rsid w:val="747B60B8"/>
    <w:rsid w:val="76247405"/>
    <w:rsid w:val="763D19A2"/>
    <w:rsid w:val="7644764E"/>
    <w:rsid w:val="766F6ED7"/>
    <w:rsid w:val="76A36019"/>
    <w:rsid w:val="78CE7D43"/>
    <w:rsid w:val="78E90A5F"/>
    <w:rsid w:val="798D20D3"/>
    <w:rsid w:val="79AD5DD3"/>
    <w:rsid w:val="7A6856E6"/>
    <w:rsid w:val="7AE96D18"/>
    <w:rsid w:val="7BBB19C4"/>
    <w:rsid w:val="7BE1537E"/>
    <w:rsid w:val="7C47313B"/>
    <w:rsid w:val="7D1B2D5F"/>
    <w:rsid w:val="7D2C39D2"/>
    <w:rsid w:val="7D4D31FE"/>
    <w:rsid w:val="7DAF4C28"/>
    <w:rsid w:val="7DD930A0"/>
    <w:rsid w:val="7EFF4FC7"/>
    <w:rsid w:val="7F2E725B"/>
    <w:rsid w:val="7FC033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qFormat/>
    <w:uiPriority w:val="0"/>
    <w:pPr>
      <w:jc w:val="center"/>
    </w:pPr>
    <w:rPr>
      <w:rFonts w:ascii="Times New Roman" w:hAnsi="Times New Roman" w:eastAsia="宋体" w:cs="Times New Roman"/>
      <w:b/>
      <w:color w:val="17365D"/>
      <w:sz w:val="28"/>
      <w:szCs w:val="24"/>
      <w:u w:val="single"/>
      <w:lang w:eastAsia="en-US"/>
    </w:rPr>
  </w:style>
  <w:style w:type="table" w:styleId="8">
    <w:name w:val="Table Grid"/>
    <w:basedOn w:val="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page number"/>
    <w:qFormat/>
    <w:uiPriority w:val="0"/>
    <w:rPr>
      <w:rFonts w:ascii="Calibri" w:hAnsi="Calibri" w:eastAsia="宋体" w:cs="Times New Roman"/>
      <w:lang w:val="en-US" w:eastAsia="zh-CN" w:bidi="ar-SA"/>
    </w:rPr>
  </w:style>
  <w:style w:type="character" w:styleId="12">
    <w:name w:val="Hyperlink"/>
    <w:qFormat/>
    <w:uiPriority w:val="0"/>
    <w:rPr>
      <w:color w:val="333333"/>
      <w:u w:val="none"/>
    </w:rPr>
  </w:style>
  <w:style w:type="character" w:customStyle="1" w:styleId="13">
    <w:name w:val="批注框文本 Char"/>
    <w:basedOn w:val="9"/>
    <w:link w:val="3"/>
    <w:semiHidden/>
    <w:qFormat/>
    <w:uiPriority w:val="99"/>
    <w:rPr>
      <w:sz w:val="18"/>
      <w:szCs w:val="18"/>
    </w:rPr>
  </w:style>
  <w:style w:type="paragraph" w:styleId="14">
    <w:name w:val="List Paragraph"/>
    <w:basedOn w:val="1"/>
    <w:qFormat/>
    <w:uiPriority w:val="1"/>
    <w:pPr>
      <w:ind w:left="903" w:hanging="360"/>
    </w:pPr>
    <w:rPr>
      <w:rFonts w:ascii="仿宋" w:hAnsi="仿宋" w:eastAsia="仿宋" w:cs="仿宋"/>
      <w:lang w:val="zh-CN" w:bidi="zh-CN"/>
    </w:rPr>
  </w:style>
  <w:style w:type="character" w:customStyle="1" w:styleId="15">
    <w:name w:val="页眉 Char"/>
    <w:basedOn w:val="9"/>
    <w:link w:val="5"/>
    <w:qFormat/>
    <w:uiPriority w:val="99"/>
    <w:rPr>
      <w:sz w:val="18"/>
      <w:szCs w:val="18"/>
    </w:rPr>
  </w:style>
  <w:style w:type="character" w:customStyle="1" w:styleId="16">
    <w:name w:val="c-gap-right2"/>
    <w:basedOn w:val="9"/>
    <w:qFormat/>
    <w:uiPriority w:val="0"/>
  </w:style>
  <w:style w:type="character" w:customStyle="1" w:styleId="17">
    <w:name w:val="未处理的提及1"/>
    <w:basedOn w:val="9"/>
    <w:semiHidden/>
    <w:unhideWhenUsed/>
    <w:qFormat/>
    <w:uiPriority w:val="99"/>
    <w:rPr>
      <w:color w:val="605E5C"/>
      <w:shd w:val="clear" w:color="auto" w:fill="E1DFDD"/>
    </w:rPr>
  </w:style>
  <w:style w:type="character" w:customStyle="1" w:styleId="18">
    <w:name w:val="未处理的提及2"/>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XiTongPan.Com</Company>
  <Pages>5</Pages>
  <Words>1466</Words>
  <Characters>1652</Characters>
  <Lines>13</Lines>
  <Paragraphs>3</Paragraphs>
  <TotalTime>7</TotalTime>
  <ScaleCrop>false</ScaleCrop>
  <LinksUpToDate>false</LinksUpToDate>
  <CharactersWithSpaces>1823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2021-09-23T09:14:00Z</dcterms:created>
  <dc:creator>Windows User</dc:creator>
  <cp:lastModifiedBy>杨莹莹</cp:lastModifiedBy>
  <cp:lastPrinted>2021-09-27T02:06:16Z</cp:lastPrinted>
  <dcterms:modified xsi:type="dcterms:W3CDTF">2021-09-27T02:12:53Z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D31A1D2F0B654241865711E72B2EB2E8</vt:lpwstr>
  </property>
</Properties>
</file>